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6E48" w14:textId="77777777" w:rsidR="003474FB" w:rsidRPr="00A91ADC" w:rsidRDefault="003474FB" w:rsidP="003474FB">
      <w:pPr>
        <w:pStyle w:val="Heading1"/>
        <w:ind w:left="0"/>
        <w:jc w:val="center"/>
        <w:rPr>
          <w:rFonts w:ascii="Baskerville Old Face" w:hAnsi="Baskerville Old Face"/>
          <w:u w:val="none"/>
        </w:rPr>
      </w:pPr>
      <w:r w:rsidRPr="00A91ADC">
        <w:rPr>
          <w:rFonts w:ascii="Baskerville Old Face" w:hAnsi="Baskerville Old Face"/>
          <w:u w:val="none"/>
        </w:rPr>
        <w:t>Adair Count</w:t>
      </w:r>
      <w:r w:rsidR="009E5E7E" w:rsidRPr="00A91ADC">
        <w:rPr>
          <w:rFonts w:ascii="Baskerville Old Face" w:hAnsi="Baskerville Old Face"/>
          <w:u w:val="none"/>
        </w:rPr>
        <w:t>y</w:t>
      </w:r>
      <w:r w:rsidRPr="00A91ADC">
        <w:rPr>
          <w:rFonts w:ascii="Baskerville Old Face" w:hAnsi="Baskerville Old Face"/>
          <w:u w:val="none"/>
        </w:rPr>
        <w:t xml:space="preserve"> SB40 Developmental Disability Board</w:t>
      </w:r>
    </w:p>
    <w:p w14:paraId="728B7B09" w14:textId="77777777" w:rsidR="004936AC" w:rsidRPr="00A91ADC" w:rsidRDefault="003474FB" w:rsidP="003474FB">
      <w:pPr>
        <w:pStyle w:val="Heading1"/>
        <w:ind w:left="0"/>
        <w:jc w:val="center"/>
        <w:rPr>
          <w:rFonts w:ascii="Baskerville Old Face" w:hAnsi="Baskerville Old Face"/>
          <w:u w:val="none"/>
        </w:rPr>
      </w:pPr>
      <w:r w:rsidRPr="00A91ADC">
        <w:rPr>
          <w:rFonts w:ascii="Baskerville Old Face" w:hAnsi="Baskerville Old Face"/>
          <w:u w:val="none"/>
        </w:rPr>
        <w:t>Executive Director’s Report</w:t>
      </w:r>
    </w:p>
    <w:p w14:paraId="69738E28" w14:textId="4BECB577" w:rsidR="003474FB" w:rsidRPr="00A91ADC" w:rsidRDefault="00612768" w:rsidP="003474FB">
      <w:pPr>
        <w:pStyle w:val="Heading1"/>
        <w:ind w:left="0"/>
        <w:jc w:val="center"/>
        <w:rPr>
          <w:rFonts w:ascii="Baskerville Old Face" w:hAnsi="Baskerville Old Face"/>
          <w:u w:val="none"/>
        </w:rPr>
      </w:pPr>
      <w:r>
        <w:rPr>
          <w:rFonts w:ascii="Baskerville Old Face" w:hAnsi="Baskerville Old Face"/>
          <w:u w:val="none"/>
        </w:rPr>
        <w:t>May 16</w:t>
      </w:r>
      <w:r w:rsidR="00B626D3" w:rsidRPr="00A91ADC">
        <w:rPr>
          <w:rFonts w:ascii="Baskerville Old Face" w:hAnsi="Baskerville Old Face"/>
          <w:u w:val="none"/>
        </w:rPr>
        <w:t>th</w:t>
      </w:r>
      <w:r w:rsidR="004160BB" w:rsidRPr="00A91ADC">
        <w:rPr>
          <w:rFonts w:ascii="Baskerville Old Face" w:hAnsi="Baskerville Old Face"/>
          <w:u w:val="none"/>
        </w:rPr>
        <w:t>,</w:t>
      </w:r>
      <w:r w:rsidR="00CB70B9" w:rsidRPr="00A91ADC">
        <w:rPr>
          <w:rFonts w:ascii="Baskerville Old Face" w:hAnsi="Baskerville Old Face"/>
          <w:u w:val="none"/>
        </w:rPr>
        <w:t xml:space="preserve"> 202</w:t>
      </w:r>
      <w:r w:rsidR="00A55C5A" w:rsidRPr="00A91ADC">
        <w:rPr>
          <w:rFonts w:ascii="Baskerville Old Face" w:hAnsi="Baskerville Old Face"/>
          <w:u w:val="none"/>
        </w:rPr>
        <w:t>5</w:t>
      </w:r>
    </w:p>
    <w:p w14:paraId="677AB24F" w14:textId="77777777" w:rsidR="00C44AC0" w:rsidRPr="00A91ADC" w:rsidRDefault="00C44AC0" w:rsidP="003474FB">
      <w:pPr>
        <w:pStyle w:val="Heading1"/>
        <w:ind w:left="0"/>
        <w:rPr>
          <w:rFonts w:ascii="Baskerville Old Face" w:hAnsi="Baskerville Old Face"/>
        </w:rPr>
      </w:pPr>
    </w:p>
    <w:p w14:paraId="15D1D13F" w14:textId="6CFD2F22" w:rsidR="00B12BBC" w:rsidRPr="00A91ADC" w:rsidRDefault="003474FB" w:rsidP="003474FB">
      <w:pPr>
        <w:pStyle w:val="Heading1"/>
        <w:ind w:left="0"/>
        <w:rPr>
          <w:rFonts w:ascii="Baskerville Old Face" w:hAnsi="Baskerville Old Face"/>
        </w:rPr>
      </w:pPr>
      <w:r w:rsidRPr="00A91ADC">
        <w:rPr>
          <w:rFonts w:ascii="Baskerville Old Face" w:hAnsi="Baskerville Old Face"/>
        </w:rPr>
        <w:t>Accountability:</w:t>
      </w:r>
    </w:p>
    <w:p w14:paraId="6771E11C" w14:textId="77777777" w:rsidR="00311AF0" w:rsidRDefault="00311AF0" w:rsidP="007711E9">
      <w:pPr>
        <w:pStyle w:val="Heading1"/>
        <w:ind w:left="0"/>
        <w:rPr>
          <w:rFonts w:ascii="Baskerville Old Face" w:hAnsi="Baskerville Old Face"/>
          <w:b w:val="0"/>
          <w:bCs w:val="0"/>
          <w:u w:val="none"/>
        </w:rPr>
      </w:pPr>
    </w:p>
    <w:p w14:paraId="5FD9AB59" w14:textId="382DC0B3" w:rsidR="006827E0" w:rsidRDefault="005221E9" w:rsidP="007711E9">
      <w:pPr>
        <w:pStyle w:val="Heading1"/>
        <w:ind w:left="0"/>
        <w:rPr>
          <w:rFonts w:ascii="Baskerville Old Face" w:hAnsi="Baskerville Old Face"/>
          <w:b w:val="0"/>
          <w:bCs w:val="0"/>
          <w:u w:val="none"/>
        </w:rPr>
      </w:pPr>
      <w:r w:rsidRPr="006827E0">
        <w:rPr>
          <w:rFonts w:ascii="Baskerville Old Face" w:hAnsi="Baskerville Old Face"/>
          <w:b w:val="0"/>
          <w:bCs w:val="0"/>
          <w:u w:val="none"/>
        </w:rPr>
        <w:t>T</w:t>
      </w:r>
      <w:r w:rsidR="00D05236" w:rsidRPr="006827E0">
        <w:rPr>
          <w:rFonts w:ascii="Baskerville Old Face" w:hAnsi="Baskerville Old Face"/>
          <w:b w:val="0"/>
          <w:bCs w:val="0"/>
          <w:u w:val="none"/>
        </w:rPr>
        <w:t>he budget forecast is</w:t>
      </w:r>
      <w:r w:rsidR="006827E0" w:rsidRPr="006827E0">
        <w:rPr>
          <w:rFonts w:ascii="Baskerville Old Face" w:hAnsi="Baskerville Old Face"/>
          <w:b w:val="0"/>
          <w:bCs w:val="0"/>
          <w:u w:val="none"/>
        </w:rPr>
        <w:t xml:space="preserve"> again</w:t>
      </w:r>
      <w:r w:rsidRPr="006827E0">
        <w:rPr>
          <w:rFonts w:ascii="Baskerville Old Face" w:hAnsi="Baskerville Old Face"/>
          <w:b w:val="0"/>
          <w:bCs w:val="0"/>
          <w:u w:val="none"/>
        </w:rPr>
        <w:t xml:space="preserve"> in a slightly better place than </w:t>
      </w:r>
      <w:r w:rsidR="006827E0" w:rsidRPr="006827E0">
        <w:rPr>
          <w:rFonts w:ascii="Baskerville Old Face" w:hAnsi="Baskerville Old Face"/>
          <w:b w:val="0"/>
          <w:bCs w:val="0"/>
          <w:u w:val="none"/>
        </w:rPr>
        <w:t>the previous</w:t>
      </w:r>
      <w:r w:rsidRPr="006827E0">
        <w:rPr>
          <w:rFonts w:ascii="Baskerville Old Face" w:hAnsi="Baskerville Old Face"/>
          <w:b w:val="0"/>
          <w:bCs w:val="0"/>
          <w:u w:val="none"/>
        </w:rPr>
        <w:t xml:space="preserve"> </w:t>
      </w:r>
      <w:r w:rsidR="006827E0" w:rsidRPr="006827E0">
        <w:rPr>
          <w:rFonts w:ascii="Baskerville Old Face" w:hAnsi="Baskerville Old Face"/>
          <w:b w:val="0"/>
          <w:bCs w:val="0"/>
          <w:u w:val="none"/>
        </w:rPr>
        <w:t>month but</w:t>
      </w:r>
      <w:r w:rsidRPr="006827E0">
        <w:rPr>
          <w:rFonts w:ascii="Baskerville Old Face" w:hAnsi="Baskerville Old Face"/>
          <w:b w:val="0"/>
          <w:bCs w:val="0"/>
          <w:u w:val="none"/>
        </w:rPr>
        <w:t xml:space="preserve"> is still</w:t>
      </w:r>
      <w:r w:rsidR="00D05236" w:rsidRPr="006827E0">
        <w:rPr>
          <w:rFonts w:ascii="Baskerville Old Face" w:hAnsi="Baskerville Old Face"/>
          <w:b w:val="0"/>
          <w:bCs w:val="0"/>
          <w:u w:val="none"/>
        </w:rPr>
        <w:t xml:space="preserve"> a deficit</w:t>
      </w:r>
      <w:r w:rsidR="00BF7EB5" w:rsidRPr="006827E0">
        <w:rPr>
          <w:rFonts w:ascii="Baskerville Old Face" w:hAnsi="Baskerville Old Face"/>
          <w:b w:val="0"/>
          <w:bCs w:val="0"/>
          <w:u w:val="none"/>
        </w:rPr>
        <w:t xml:space="preserve"> </w:t>
      </w:r>
      <w:r w:rsidR="00D05236" w:rsidRPr="006827E0">
        <w:rPr>
          <w:rFonts w:ascii="Baskerville Old Face" w:hAnsi="Baskerville Old Face"/>
          <w:b w:val="0"/>
          <w:bCs w:val="0"/>
          <w:u w:val="none"/>
        </w:rPr>
        <w:t xml:space="preserve">at this time. </w:t>
      </w:r>
      <w:r w:rsidRPr="006827E0">
        <w:rPr>
          <w:rFonts w:ascii="Baskerville Old Face" w:hAnsi="Baskerville Old Face"/>
          <w:b w:val="0"/>
          <w:bCs w:val="0"/>
          <w:u w:val="none"/>
        </w:rPr>
        <w:t>Reasons</w:t>
      </w:r>
      <w:r w:rsidR="00A91ADC" w:rsidRPr="006827E0">
        <w:rPr>
          <w:rFonts w:ascii="Baskerville Old Face" w:hAnsi="Baskerville Old Face"/>
          <w:b w:val="0"/>
          <w:bCs w:val="0"/>
          <w:u w:val="none"/>
        </w:rPr>
        <w:t>/factors</w:t>
      </w:r>
      <w:r w:rsidRPr="006827E0">
        <w:rPr>
          <w:rFonts w:ascii="Baskerville Old Face" w:hAnsi="Baskerville Old Face"/>
          <w:b w:val="0"/>
          <w:bCs w:val="0"/>
          <w:u w:val="none"/>
        </w:rPr>
        <w:t xml:space="preserve"> for this were described in previous report</w:t>
      </w:r>
      <w:r w:rsidR="006827E0" w:rsidRPr="006827E0">
        <w:rPr>
          <w:rFonts w:ascii="Baskerville Old Face" w:hAnsi="Baskerville Old Face"/>
          <w:b w:val="0"/>
          <w:bCs w:val="0"/>
          <w:u w:val="none"/>
        </w:rPr>
        <w:t>s.</w:t>
      </w:r>
      <w:r w:rsidR="00A91ADC">
        <w:rPr>
          <w:rFonts w:ascii="Baskerville Old Face" w:hAnsi="Baskerville Old Face"/>
          <w:b w:val="0"/>
          <w:bCs w:val="0"/>
          <w:u w:val="none"/>
        </w:rPr>
        <w:t xml:space="preserve"> </w:t>
      </w:r>
      <w:r w:rsidR="008572F6">
        <w:rPr>
          <w:rFonts w:ascii="Baskerville Old Face" w:hAnsi="Baskerville Old Face"/>
          <w:b w:val="0"/>
          <w:bCs w:val="0"/>
          <w:u w:val="none"/>
        </w:rPr>
        <w:t>It is still approximately as expected.</w:t>
      </w:r>
    </w:p>
    <w:p w14:paraId="60E89C23" w14:textId="77777777" w:rsidR="006827E0" w:rsidRDefault="006827E0" w:rsidP="007711E9">
      <w:pPr>
        <w:pStyle w:val="Heading1"/>
        <w:ind w:left="0"/>
        <w:rPr>
          <w:rFonts w:ascii="Baskerville Old Face" w:hAnsi="Baskerville Old Face"/>
          <w:b w:val="0"/>
          <w:bCs w:val="0"/>
          <w:u w:val="none"/>
        </w:rPr>
      </w:pPr>
    </w:p>
    <w:p w14:paraId="24660351" w14:textId="77777777" w:rsidR="003965E1" w:rsidRPr="003965E1" w:rsidRDefault="003965E1" w:rsidP="003965E1">
      <w:pPr>
        <w:pStyle w:val="Heading1"/>
        <w:rPr>
          <w:rFonts w:ascii="Baskerville Old Face" w:hAnsi="Baskerville Old Face"/>
          <w:b w:val="0"/>
          <w:bCs w:val="0"/>
          <w:u w:val="none"/>
        </w:rPr>
      </w:pPr>
      <w:r w:rsidRPr="003965E1">
        <w:rPr>
          <w:rFonts w:ascii="Baskerville Old Face" w:hAnsi="Baskerville Old Face"/>
          <w:b w:val="0"/>
          <w:bCs w:val="0"/>
          <w:u w:val="none"/>
        </w:rPr>
        <w:t xml:space="preserve">-Property tax revenue projected to meet budget but not likely to exceed. </w:t>
      </w:r>
    </w:p>
    <w:p w14:paraId="7899FC0F" w14:textId="77777777" w:rsidR="003965E1" w:rsidRPr="003965E1" w:rsidRDefault="003965E1" w:rsidP="003965E1">
      <w:pPr>
        <w:pStyle w:val="Heading1"/>
        <w:rPr>
          <w:rFonts w:ascii="Baskerville Old Face" w:hAnsi="Baskerville Old Face"/>
          <w:b w:val="0"/>
          <w:bCs w:val="0"/>
          <w:u w:val="none"/>
        </w:rPr>
      </w:pPr>
      <w:r w:rsidRPr="003965E1">
        <w:rPr>
          <w:rFonts w:ascii="Baskerville Old Face" w:hAnsi="Baskerville Old Face"/>
          <w:b w:val="0"/>
          <w:bCs w:val="0"/>
          <w:u w:val="none"/>
        </w:rPr>
        <w:t>-TCM revenue $60,000 under budget.</w:t>
      </w:r>
    </w:p>
    <w:p w14:paraId="4667D026" w14:textId="77777777" w:rsidR="003965E1" w:rsidRPr="003965E1" w:rsidRDefault="003965E1" w:rsidP="003965E1">
      <w:pPr>
        <w:pStyle w:val="Heading1"/>
        <w:rPr>
          <w:rFonts w:ascii="Baskerville Old Face" w:hAnsi="Baskerville Old Face"/>
          <w:b w:val="0"/>
          <w:bCs w:val="0"/>
          <w:u w:val="none"/>
        </w:rPr>
      </w:pPr>
      <w:r w:rsidRPr="003965E1">
        <w:rPr>
          <w:rFonts w:ascii="Baskerville Old Face" w:hAnsi="Baskerville Old Face"/>
          <w:b w:val="0"/>
          <w:bCs w:val="0"/>
          <w:u w:val="none"/>
        </w:rPr>
        <w:t xml:space="preserve">-Personal expenses will be close to breakeven for the year. </w:t>
      </w:r>
    </w:p>
    <w:p w14:paraId="17A90FA8" w14:textId="77777777" w:rsidR="003965E1" w:rsidRPr="003965E1" w:rsidRDefault="003965E1" w:rsidP="003965E1">
      <w:pPr>
        <w:pStyle w:val="Heading1"/>
        <w:rPr>
          <w:rFonts w:ascii="Baskerville Old Face" w:hAnsi="Baskerville Old Face"/>
          <w:b w:val="0"/>
          <w:bCs w:val="0"/>
          <w:u w:val="none"/>
        </w:rPr>
      </w:pPr>
      <w:r w:rsidRPr="003965E1">
        <w:rPr>
          <w:rFonts w:ascii="Baskerville Old Face" w:hAnsi="Baskerville Old Face"/>
          <w:b w:val="0"/>
          <w:bCs w:val="0"/>
          <w:u w:val="none"/>
        </w:rPr>
        <w:t>-Direct expenses Transportation, Partnership for hope, Community Development, Temporary Residential Supports, and general relief all projected to finish significantly under budget.</w:t>
      </w:r>
    </w:p>
    <w:p w14:paraId="4BCA6F4E" w14:textId="77777777" w:rsidR="003965E1" w:rsidRPr="003965E1" w:rsidRDefault="003965E1" w:rsidP="003965E1">
      <w:pPr>
        <w:pStyle w:val="Heading1"/>
        <w:rPr>
          <w:rFonts w:ascii="Baskerville Old Face" w:hAnsi="Baskerville Old Face"/>
          <w:b w:val="0"/>
          <w:bCs w:val="0"/>
          <w:u w:val="none"/>
        </w:rPr>
      </w:pPr>
      <w:r w:rsidRPr="003965E1">
        <w:rPr>
          <w:rFonts w:ascii="Baskerville Old Face" w:hAnsi="Baskerville Old Face"/>
          <w:b w:val="0"/>
          <w:bCs w:val="0"/>
          <w:u w:val="none"/>
        </w:rPr>
        <w:t xml:space="preserve">-Indirect expenses- Technology and software, office supplies, Training, Marketing/Outreach, and Employee Retention all over budget while the Phone &amp; Internet is under significantly. </w:t>
      </w:r>
    </w:p>
    <w:p w14:paraId="301CE3EB" w14:textId="77777777" w:rsidR="003965E1" w:rsidRPr="003965E1" w:rsidRDefault="003965E1" w:rsidP="003965E1">
      <w:pPr>
        <w:pStyle w:val="Heading1"/>
        <w:rPr>
          <w:rFonts w:ascii="Baskerville Old Face" w:hAnsi="Baskerville Old Face"/>
          <w:b w:val="0"/>
          <w:bCs w:val="0"/>
          <w:u w:val="none"/>
        </w:rPr>
      </w:pPr>
    </w:p>
    <w:p w14:paraId="2778E79F" w14:textId="5F608D61" w:rsidR="003965E1" w:rsidRDefault="003965E1" w:rsidP="003965E1">
      <w:pPr>
        <w:pStyle w:val="Heading1"/>
        <w:ind w:left="0"/>
        <w:rPr>
          <w:rFonts w:ascii="Baskerville Old Face" w:hAnsi="Baskerville Old Face"/>
          <w:b w:val="0"/>
          <w:bCs w:val="0"/>
          <w:u w:val="none"/>
        </w:rPr>
      </w:pPr>
      <w:r w:rsidRPr="003965E1">
        <w:rPr>
          <w:rFonts w:ascii="Baskerville Old Face" w:hAnsi="Baskerville Old Face"/>
          <w:b w:val="0"/>
          <w:bCs w:val="0"/>
          <w:u w:val="none"/>
        </w:rPr>
        <w:t>Projecting a deficit of $20,000 for the year compared to the budgeted surplus of $193.</w:t>
      </w:r>
    </w:p>
    <w:p w14:paraId="3C0B3072" w14:textId="7D4A53AC" w:rsidR="005221E9" w:rsidRPr="00A91ADC" w:rsidRDefault="00612768" w:rsidP="007711E9">
      <w:pPr>
        <w:pStyle w:val="Heading1"/>
        <w:ind w:left="0"/>
        <w:rPr>
          <w:rFonts w:ascii="Baskerville Old Face" w:hAnsi="Baskerville Old Face"/>
          <w:b w:val="0"/>
          <w:bCs w:val="0"/>
          <w:u w:val="none"/>
        </w:rPr>
      </w:pPr>
      <w:r>
        <w:rPr>
          <w:rFonts w:ascii="Baskerville Old Face" w:hAnsi="Baskerville Old Face"/>
          <w:b w:val="0"/>
          <w:bCs w:val="0"/>
          <w:u w:val="none"/>
        </w:rPr>
        <w:t>April</w:t>
      </w:r>
      <w:r w:rsidR="00B3642B">
        <w:rPr>
          <w:rFonts w:ascii="Baskerville Old Face" w:hAnsi="Baskerville Old Face"/>
          <w:b w:val="0"/>
          <w:bCs w:val="0"/>
          <w:u w:val="none"/>
        </w:rPr>
        <w:t xml:space="preserve"> was a</w:t>
      </w:r>
      <w:r>
        <w:rPr>
          <w:rFonts w:ascii="Baskerville Old Face" w:hAnsi="Baskerville Old Face"/>
          <w:b w:val="0"/>
          <w:bCs w:val="0"/>
          <w:u w:val="none"/>
        </w:rPr>
        <w:t xml:space="preserve"> very solid</w:t>
      </w:r>
      <w:r w:rsidR="00B3642B">
        <w:rPr>
          <w:rFonts w:ascii="Baskerville Old Face" w:hAnsi="Baskerville Old Face"/>
          <w:b w:val="0"/>
          <w:bCs w:val="0"/>
          <w:u w:val="none"/>
        </w:rPr>
        <w:t xml:space="preserve"> month of billing, the highest in well over a year</w:t>
      </w:r>
      <w:r w:rsidR="006827E0">
        <w:rPr>
          <w:rFonts w:ascii="Baskerville Old Face" w:hAnsi="Baskerville Old Face"/>
          <w:b w:val="0"/>
          <w:bCs w:val="0"/>
          <w:u w:val="none"/>
        </w:rPr>
        <w:t xml:space="preserve"> with </w:t>
      </w:r>
      <w:r w:rsidR="004C4BF3">
        <w:rPr>
          <w:rFonts w:ascii="Baskerville Old Face" w:hAnsi="Baskerville Old Face"/>
          <w:b w:val="0"/>
          <w:bCs w:val="0"/>
          <w:u w:val="none"/>
        </w:rPr>
        <w:t xml:space="preserve">just </w:t>
      </w:r>
      <w:r w:rsidR="006827E0">
        <w:rPr>
          <w:rFonts w:ascii="Baskerville Old Face" w:hAnsi="Baskerville Old Face"/>
          <w:b w:val="0"/>
          <w:bCs w:val="0"/>
          <w:u w:val="none"/>
        </w:rPr>
        <w:t>over 1</w:t>
      </w:r>
      <w:r>
        <w:rPr>
          <w:rFonts w:ascii="Baskerville Old Face" w:hAnsi="Baskerville Old Face"/>
          <w:b w:val="0"/>
          <w:bCs w:val="0"/>
          <w:u w:val="none"/>
        </w:rPr>
        <w:t>25</w:t>
      </w:r>
      <w:r w:rsidR="006827E0">
        <w:rPr>
          <w:rFonts w:ascii="Baskerville Old Face" w:hAnsi="Baskerville Old Face"/>
          <w:b w:val="0"/>
          <w:bCs w:val="0"/>
          <w:u w:val="none"/>
        </w:rPr>
        <w:t>0 logging hours</w:t>
      </w:r>
      <w:r>
        <w:rPr>
          <w:rFonts w:ascii="Baskerville Old Face" w:hAnsi="Baskerville Old Face"/>
          <w:b w:val="0"/>
          <w:bCs w:val="0"/>
          <w:u w:val="none"/>
        </w:rPr>
        <w:t xml:space="preserve">. </w:t>
      </w:r>
      <w:r w:rsidR="00D05236" w:rsidRPr="00A91ADC">
        <w:rPr>
          <w:rFonts w:ascii="Baskerville Old Face" w:hAnsi="Baskerville Old Face"/>
          <w:b w:val="0"/>
          <w:bCs w:val="0"/>
          <w:u w:val="none"/>
        </w:rPr>
        <w:t>TCM revenue</w:t>
      </w:r>
      <w:r w:rsidR="005221E9" w:rsidRPr="00A91ADC">
        <w:rPr>
          <w:rFonts w:ascii="Baskerville Old Face" w:hAnsi="Baskerville Old Face"/>
          <w:b w:val="0"/>
          <w:bCs w:val="0"/>
          <w:u w:val="none"/>
        </w:rPr>
        <w:t xml:space="preserve"> </w:t>
      </w:r>
      <w:r w:rsidR="006827E0">
        <w:rPr>
          <w:rFonts w:ascii="Baskerville Old Face" w:hAnsi="Baskerville Old Face"/>
          <w:b w:val="0"/>
          <w:bCs w:val="0"/>
          <w:u w:val="none"/>
        </w:rPr>
        <w:t>will likely</w:t>
      </w:r>
      <w:r w:rsidR="005221E9" w:rsidRPr="00A91ADC">
        <w:rPr>
          <w:rFonts w:ascii="Baskerville Old Face" w:hAnsi="Baskerville Old Face"/>
          <w:b w:val="0"/>
          <w:bCs w:val="0"/>
          <w:u w:val="none"/>
        </w:rPr>
        <w:t xml:space="preserve"> not breakeven this year, it is still hoped that despite the new staff shortage we will breakeven</w:t>
      </w:r>
      <w:r w:rsidR="006827E0">
        <w:rPr>
          <w:rFonts w:ascii="Baskerville Old Face" w:hAnsi="Baskerville Old Face"/>
          <w:b w:val="0"/>
          <w:bCs w:val="0"/>
          <w:u w:val="none"/>
        </w:rPr>
        <w:t xml:space="preserve"> overall</w:t>
      </w:r>
      <w:r w:rsidR="005221E9" w:rsidRPr="00A91ADC">
        <w:rPr>
          <w:rFonts w:ascii="Baskerville Old Face" w:hAnsi="Baskerville Old Face"/>
          <w:b w:val="0"/>
          <w:bCs w:val="0"/>
          <w:u w:val="none"/>
        </w:rPr>
        <w:t xml:space="preserve"> when the final property taxes come in</w:t>
      </w:r>
      <w:r w:rsidR="008572F6">
        <w:rPr>
          <w:rFonts w:ascii="Baskerville Old Face" w:hAnsi="Baskerville Old Face"/>
          <w:b w:val="0"/>
          <w:bCs w:val="0"/>
          <w:u w:val="none"/>
        </w:rPr>
        <w:t>, and with staffing shortages taken into account</w:t>
      </w:r>
      <w:r w:rsidR="005221E9" w:rsidRPr="00A91ADC">
        <w:rPr>
          <w:rFonts w:ascii="Baskerville Old Face" w:hAnsi="Baskerville Old Face"/>
          <w:b w:val="0"/>
          <w:bCs w:val="0"/>
          <w:u w:val="none"/>
        </w:rPr>
        <w:t>.</w:t>
      </w:r>
      <w:r w:rsidR="00D05236" w:rsidRPr="00A91ADC">
        <w:rPr>
          <w:rFonts w:ascii="Baskerville Old Face" w:hAnsi="Baskerville Old Face"/>
          <w:b w:val="0"/>
          <w:bCs w:val="0"/>
          <w:u w:val="none"/>
        </w:rPr>
        <w:t xml:space="preserve"> </w:t>
      </w:r>
      <w:r w:rsidR="00B3642B">
        <w:rPr>
          <w:rFonts w:ascii="Baskerville Old Face" w:hAnsi="Baskerville Old Face"/>
          <w:b w:val="0"/>
          <w:bCs w:val="0"/>
          <w:u w:val="none"/>
        </w:rPr>
        <w:t xml:space="preserve">We are still waiting for </w:t>
      </w:r>
      <w:r w:rsidR="008572F6">
        <w:rPr>
          <w:rFonts w:ascii="Baskerville Old Face" w:hAnsi="Baskerville Old Face"/>
          <w:b w:val="0"/>
          <w:bCs w:val="0"/>
          <w:u w:val="none"/>
        </w:rPr>
        <w:t>a</w:t>
      </w:r>
      <w:r w:rsidR="00B3642B">
        <w:rPr>
          <w:rFonts w:ascii="Baskerville Old Face" w:hAnsi="Baskerville Old Face"/>
          <w:b w:val="0"/>
          <w:bCs w:val="0"/>
          <w:u w:val="none"/>
        </w:rPr>
        <w:t xml:space="preserve"> final large property tax payment</w:t>
      </w:r>
      <w:r w:rsidR="006827E0">
        <w:rPr>
          <w:rFonts w:ascii="Baskerville Old Face" w:hAnsi="Baskerville Old Face"/>
          <w:b w:val="0"/>
          <w:bCs w:val="0"/>
          <w:u w:val="none"/>
        </w:rPr>
        <w:t xml:space="preserve">, so if that does not come in </w:t>
      </w:r>
      <w:r w:rsidR="008572F6">
        <w:rPr>
          <w:rFonts w:ascii="Baskerville Old Face" w:hAnsi="Baskerville Old Face"/>
          <w:b w:val="0"/>
          <w:bCs w:val="0"/>
          <w:u w:val="none"/>
        </w:rPr>
        <w:t xml:space="preserve">at all </w:t>
      </w:r>
      <w:r w:rsidR="006827E0">
        <w:rPr>
          <w:rFonts w:ascii="Baskerville Old Face" w:hAnsi="Baskerville Old Face"/>
          <w:b w:val="0"/>
          <w:bCs w:val="0"/>
          <w:u w:val="none"/>
        </w:rPr>
        <w:t>and we end up being</w:t>
      </w:r>
      <w:r w:rsidR="008572F6">
        <w:rPr>
          <w:rFonts w:ascii="Baskerville Old Face" w:hAnsi="Baskerville Old Face"/>
          <w:b w:val="0"/>
          <w:bCs w:val="0"/>
          <w:u w:val="none"/>
        </w:rPr>
        <w:t xml:space="preserve"> well</w:t>
      </w:r>
      <w:r w:rsidR="006827E0">
        <w:rPr>
          <w:rFonts w:ascii="Baskerville Old Face" w:hAnsi="Baskerville Old Face"/>
          <w:b w:val="0"/>
          <w:bCs w:val="0"/>
          <w:u w:val="none"/>
        </w:rPr>
        <w:t xml:space="preserve"> below projected property tax amount we will likely finish the year in a deficit</w:t>
      </w:r>
      <w:r w:rsidR="00B3642B">
        <w:rPr>
          <w:rFonts w:ascii="Baskerville Old Face" w:hAnsi="Baskerville Old Face"/>
          <w:b w:val="0"/>
          <w:bCs w:val="0"/>
          <w:u w:val="none"/>
        </w:rPr>
        <w:t>.</w:t>
      </w:r>
      <w:r w:rsidR="006827E0">
        <w:rPr>
          <w:rFonts w:ascii="Baskerville Old Face" w:hAnsi="Baskerville Old Face"/>
          <w:b w:val="0"/>
          <w:bCs w:val="0"/>
          <w:u w:val="none"/>
        </w:rPr>
        <w:t xml:space="preserve"> We</w:t>
      </w:r>
      <w:r w:rsidR="008572F6">
        <w:rPr>
          <w:rFonts w:ascii="Baskerville Old Face" w:hAnsi="Baskerville Old Face"/>
          <w:b w:val="0"/>
          <w:bCs w:val="0"/>
          <w:u w:val="none"/>
        </w:rPr>
        <w:t xml:space="preserve"> also</w:t>
      </w:r>
      <w:r w:rsidR="006827E0">
        <w:rPr>
          <w:rFonts w:ascii="Baskerville Old Face" w:hAnsi="Baskerville Old Face"/>
          <w:b w:val="0"/>
          <w:bCs w:val="0"/>
          <w:u w:val="none"/>
        </w:rPr>
        <w:t xml:space="preserve"> have a TCM staff out on leave too the next few months.</w:t>
      </w:r>
    </w:p>
    <w:p w14:paraId="6D4F82B6" w14:textId="77777777" w:rsidR="005221E9" w:rsidRPr="00A91ADC" w:rsidRDefault="005221E9" w:rsidP="007711E9">
      <w:pPr>
        <w:pStyle w:val="Heading1"/>
        <w:ind w:left="0"/>
        <w:rPr>
          <w:rFonts w:ascii="Baskerville Old Face" w:hAnsi="Baskerville Old Face"/>
          <w:b w:val="0"/>
          <w:bCs w:val="0"/>
          <w:u w:val="none"/>
        </w:rPr>
      </w:pPr>
    </w:p>
    <w:p w14:paraId="364CEC0F" w14:textId="47DA735D" w:rsidR="00C32C2E" w:rsidRDefault="007711E9" w:rsidP="007711E9">
      <w:pPr>
        <w:pStyle w:val="Heading1"/>
        <w:ind w:left="0"/>
        <w:rPr>
          <w:rFonts w:ascii="Baskerville Old Face" w:hAnsi="Baskerville Old Face"/>
          <w:b w:val="0"/>
          <w:bCs w:val="0"/>
          <w:u w:val="none"/>
        </w:rPr>
      </w:pPr>
      <w:r w:rsidRPr="00A91ADC">
        <w:rPr>
          <w:rFonts w:ascii="Baskerville Old Face" w:hAnsi="Baskerville Old Face"/>
          <w:b w:val="0"/>
          <w:bCs w:val="0"/>
          <w:u w:val="none"/>
        </w:rPr>
        <w:t xml:space="preserve">Set-Works </w:t>
      </w:r>
      <w:r w:rsidR="009F61F0" w:rsidRPr="00A91ADC">
        <w:rPr>
          <w:rFonts w:ascii="Baskerville Old Face" w:hAnsi="Baskerville Old Face"/>
          <w:b w:val="0"/>
          <w:bCs w:val="0"/>
          <w:u w:val="none"/>
        </w:rPr>
        <w:t xml:space="preserve">Logging/Batch billing has </w:t>
      </w:r>
      <w:r w:rsidR="00A76C85" w:rsidRPr="00A91ADC">
        <w:rPr>
          <w:rFonts w:ascii="Baskerville Old Face" w:hAnsi="Baskerville Old Face"/>
          <w:b w:val="0"/>
          <w:bCs w:val="0"/>
          <w:u w:val="none"/>
        </w:rPr>
        <w:t>continued to</w:t>
      </w:r>
      <w:r w:rsidR="009F61F0" w:rsidRPr="00A91ADC">
        <w:rPr>
          <w:rFonts w:ascii="Baskerville Old Face" w:hAnsi="Baskerville Old Face"/>
          <w:b w:val="0"/>
          <w:bCs w:val="0"/>
          <w:u w:val="none"/>
        </w:rPr>
        <w:t xml:space="preserve"> go well</w:t>
      </w:r>
      <w:r w:rsidR="006827E0">
        <w:rPr>
          <w:rFonts w:ascii="Baskerville Old Face" w:hAnsi="Baskerville Old Face"/>
          <w:b w:val="0"/>
          <w:bCs w:val="0"/>
          <w:u w:val="none"/>
        </w:rPr>
        <w:t xml:space="preserve">. </w:t>
      </w:r>
      <w:r w:rsidR="00A76C85" w:rsidRPr="00A91ADC">
        <w:rPr>
          <w:rFonts w:ascii="Baskerville Old Face" w:hAnsi="Baskerville Old Face"/>
          <w:b w:val="0"/>
          <w:bCs w:val="0"/>
          <w:u w:val="none"/>
        </w:rPr>
        <w:t>We’re also finally fixed with our EFT payments going to our MA Bank accounts</w:t>
      </w:r>
      <w:r w:rsidR="006827E0">
        <w:rPr>
          <w:rFonts w:ascii="Baskerville Old Face" w:hAnsi="Baskerville Old Face"/>
          <w:b w:val="0"/>
          <w:bCs w:val="0"/>
          <w:u w:val="none"/>
        </w:rPr>
        <w:t xml:space="preserve"> last month</w:t>
      </w:r>
      <w:r w:rsidR="00A76C85" w:rsidRPr="00A91ADC">
        <w:rPr>
          <w:rFonts w:ascii="Baskerville Old Face" w:hAnsi="Baskerville Old Face"/>
          <w:b w:val="0"/>
          <w:bCs w:val="0"/>
          <w:u w:val="none"/>
        </w:rPr>
        <w:t xml:space="preserve">. This took months to correct, so due to some outstanding checks and delays with this Bank Reconciliations have been more challenging </w:t>
      </w:r>
      <w:r w:rsidR="006943E2">
        <w:rPr>
          <w:rFonts w:ascii="Baskerville Old Face" w:hAnsi="Baskerville Old Face"/>
          <w:b w:val="0"/>
          <w:bCs w:val="0"/>
          <w:u w:val="none"/>
        </w:rPr>
        <w:t>‘</w:t>
      </w:r>
      <w:r w:rsidR="00A76C85" w:rsidRPr="00A91ADC">
        <w:rPr>
          <w:rFonts w:ascii="Baskerville Old Face" w:hAnsi="Baskerville Old Face"/>
          <w:b w:val="0"/>
          <w:bCs w:val="0"/>
          <w:u w:val="none"/>
        </w:rPr>
        <w:t xml:space="preserve">til we can get our Equity </w:t>
      </w:r>
      <w:r w:rsidR="006827E0">
        <w:rPr>
          <w:rFonts w:ascii="Baskerville Old Face" w:hAnsi="Baskerville Old Face"/>
          <w:b w:val="0"/>
          <w:bCs w:val="0"/>
          <w:u w:val="none"/>
        </w:rPr>
        <w:t>a/c’s</w:t>
      </w:r>
      <w:r w:rsidR="00A76C85" w:rsidRPr="00A91ADC">
        <w:rPr>
          <w:rFonts w:ascii="Baskerville Old Face" w:hAnsi="Baskerville Old Face"/>
          <w:b w:val="0"/>
          <w:bCs w:val="0"/>
          <w:u w:val="none"/>
        </w:rPr>
        <w:t xml:space="preserve"> closed.</w:t>
      </w:r>
      <w:r w:rsidR="008572F6">
        <w:rPr>
          <w:rFonts w:ascii="Baskerville Old Face" w:hAnsi="Baskerville Old Face"/>
          <w:b w:val="0"/>
          <w:bCs w:val="0"/>
          <w:u w:val="none"/>
        </w:rPr>
        <w:t xml:space="preserve"> S</w:t>
      </w:r>
      <w:r w:rsidR="006827E0">
        <w:rPr>
          <w:rFonts w:ascii="Baskerville Old Face" w:hAnsi="Baskerville Old Face"/>
          <w:b w:val="0"/>
          <w:bCs w:val="0"/>
          <w:u w:val="none"/>
        </w:rPr>
        <w:t>till working on closing th</w:t>
      </w:r>
      <w:r w:rsidR="008572F6">
        <w:rPr>
          <w:rFonts w:ascii="Baskerville Old Face" w:hAnsi="Baskerville Old Face"/>
          <w:b w:val="0"/>
          <w:bCs w:val="0"/>
          <w:u w:val="none"/>
        </w:rPr>
        <w:t>o</w:t>
      </w:r>
      <w:r w:rsidR="006827E0">
        <w:rPr>
          <w:rFonts w:ascii="Baskerville Old Face" w:hAnsi="Baskerville Old Face"/>
          <w:b w:val="0"/>
          <w:bCs w:val="0"/>
          <w:u w:val="none"/>
        </w:rPr>
        <w:t>se</w:t>
      </w:r>
      <w:r w:rsidR="008572F6">
        <w:rPr>
          <w:rFonts w:ascii="Baskerville Old Face" w:hAnsi="Baskerville Old Face"/>
          <w:b w:val="0"/>
          <w:bCs w:val="0"/>
          <w:u w:val="none"/>
        </w:rPr>
        <w:t xml:space="preserve"> a/c’s.</w:t>
      </w:r>
    </w:p>
    <w:p w14:paraId="22888BD5" w14:textId="6B692412" w:rsidR="00DA6960" w:rsidRDefault="00DA6960" w:rsidP="007711E9">
      <w:pPr>
        <w:pStyle w:val="Heading1"/>
        <w:ind w:left="0"/>
        <w:rPr>
          <w:rFonts w:ascii="Baskerville Old Face" w:hAnsi="Baskerville Old Face"/>
          <w:b w:val="0"/>
          <w:bCs w:val="0"/>
          <w:u w:val="none"/>
        </w:rPr>
      </w:pPr>
    </w:p>
    <w:p w14:paraId="3B99C17F" w14:textId="205334B2" w:rsidR="00DA6960" w:rsidRDefault="00DA6960" w:rsidP="007711E9">
      <w:pPr>
        <w:pStyle w:val="Heading1"/>
        <w:ind w:left="0"/>
        <w:rPr>
          <w:rFonts w:ascii="Baskerville Old Face" w:hAnsi="Baskerville Old Face"/>
          <w:b w:val="0"/>
          <w:bCs w:val="0"/>
          <w:u w:val="none"/>
        </w:rPr>
      </w:pPr>
      <w:r>
        <w:rPr>
          <w:rFonts w:ascii="Baskerville Old Face" w:hAnsi="Baskerville Old Face"/>
          <w:b w:val="0"/>
          <w:bCs w:val="0"/>
          <w:u w:val="none"/>
        </w:rPr>
        <w:t>Reconciling SW Billing meeting with the MACDDS group 5/22 so we know what we’re getting paid each month more accurately (versus by batch)</w:t>
      </w:r>
    </w:p>
    <w:p w14:paraId="6AE66412" w14:textId="77777777" w:rsidR="00B3642B" w:rsidRDefault="00B3642B" w:rsidP="007711E9">
      <w:pPr>
        <w:pStyle w:val="Heading1"/>
        <w:ind w:left="0"/>
        <w:rPr>
          <w:rFonts w:ascii="Baskerville Old Face" w:hAnsi="Baskerville Old Face"/>
          <w:b w:val="0"/>
          <w:bCs w:val="0"/>
          <w:u w:val="none"/>
        </w:rPr>
      </w:pPr>
    </w:p>
    <w:p w14:paraId="457007BE" w14:textId="1B346EFF" w:rsidR="003965E1" w:rsidRDefault="003965E1" w:rsidP="003965E1">
      <w:pPr>
        <w:pStyle w:val="BodyText"/>
        <w:rPr>
          <w:rFonts w:ascii="Baskerville Old Face" w:hAnsi="Baskerville Old Face"/>
        </w:rPr>
      </w:pPr>
      <w:r>
        <w:rPr>
          <w:rFonts w:ascii="Baskerville Old Face" w:hAnsi="Baskerville Old Face"/>
          <w:b/>
          <w:bCs/>
        </w:rPr>
        <w:t xml:space="preserve">Cost of IT and current Tech - </w:t>
      </w:r>
      <w:r>
        <w:rPr>
          <w:rFonts w:ascii="Baskerville Old Face" w:hAnsi="Baskerville Old Face"/>
        </w:rPr>
        <w:t>Huber challenges</w:t>
      </w:r>
      <w:r>
        <w:rPr>
          <w:rFonts w:ascii="Baskerville Old Face" w:hAnsi="Baskerville Old Face"/>
        </w:rPr>
        <w:t>, contract ends 1/31/26</w:t>
      </w:r>
    </w:p>
    <w:p w14:paraId="05204037" w14:textId="77777777" w:rsidR="003965E1" w:rsidRDefault="003965E1" w:rsidP="007711E9">
      <w:pPr>
        <w:pStyle w:val="Heading1"/>
        <w:ind w:left="0"/>
        <w:rPr>
          <w:rFonts w:ascii="Baskerville Old Face" w:hAnsi="Baskerville Old Face"/>
          <w:b w:val="0"/>
          <w:bCs w:val="0"/>
          <w:u w:val="none"/>
        </w:rPr>
      </w:pPr>
    </w:p>
    <w:p w14:paraId="65410CF1" w14:textId="3FB8382A" w:rsidR="00B3642B" w:rsidRDefault="006827E0" w:rsidP="007711E9">
      <w:pPr>
        <w:pStyle w:val="Heading1"/>
        <w:ind w:left="0"/>
        <w:rPr>
          <w:rFonts w:ascii="Baskerville Old Face" w:hAnsi="Baskerville Old Face"/>
          <w:b w:val="0"/>
          <w:bCs w:val="0"/>
          <w:u w:val="none"/>
        </w:rPr>
      </w:pPr>
      <w:r>
        <w:rPr>
          <w:rFonts w:ascii="Baskerville Old Face" w:hAnsi="Baskerville Old Face"/>
          <w:b w:val="0"/>
          <w:bCs w:val="0"/>
          <w:u w:val="none"/>
        </w:rPr>
        <w:t>We e</w:t>
      </w:r>
      <w:r w:rsidR="00B3642B">
        <w:rPr>
          <w:rFonts w:ascii="Baskerville Old Face" w:hAnsi="Baskerville Old Face"/>
          <w:b w:val="0"/>
          <w:bCs w:val="0"/>
          <w:u w:val="none"/>
        </w:rPr>
        <w:t xml:space="preserve">nded our contract with </w:t>
      </w:r>
      <w:proofErr w:type="spellStart"/>
      <w:r w:rsidR="00B3642B">
        <w:rPr>
          <w:rFonts w:ascii="Baskerville Old Face" w:hAnsi="Baskerville Old Face"/>
          <w:b w:val="0"/>
          <w:bCs w:val="0"/>
          <w:u w:val="none"/>
        </w:rPr>
        <w:t>Savance</w:t>
      </w:r>
      <w:proofErr w:type="spellEnd"/>
      <w:r w:rsidR="00B3642B">
        <w:rPr>
          <w:rFonts w:ascii="Baskerville Old Face" w:hAnsi="Baskerville Old Face"/>
          <w:b w:val="0"/>
          <w:bCs w:val="0"/>
          <w:u w:val="none"/>
        </w:rPr>
        <w:t>/EIO Board as the price increased again to $2250 (and will continue to in future years per recent meeting with rep), so an alternative to help with tracking of guests and volunteers at the center, as well as the status of SC’s out on visits, is being looked into at 1/3 to ¼ of the price.</w:t>
      </w:r>
      <w:r w:rsidR="008572F6">
        <w:rPr>
          <w:rFonts w:ascii="Baskerville Old Face" w:hAnsi="Baskerville Old Face"/>
          <w:b w:val="0"/>
          <w:bCs w:val="0"/>
          <w:u w:val="none"/>
        </w:rPr>
        <w:t xml:space="preserve"> </w:t>
      </w:r>
    </w:p>
    <w:p w14:paraId="194F7AA0" w14:textId="19201E06" w:rsidR="003965E1" w:rsidRDefault="003965E1" w:rsidP="007711E9">
      <w:pPr>
        <w:pStyle w:val="Heading1"/>
        <w:ind w:left="0"/>
        <w:rPr>
          <w:rFonts w:ascii="Baskerville Old Face" w:hAnsi="Baskerville Old Face"/>
          <w:b w:val="0"/>
          <w:bCs w:val="0"/>
          <w:u w:val="none"/>
        </w:rPr>
      </w:pPr>
    </w:p>
    <w:p w14:paraId="002C941D" w14:textId="493ADE66" w:rsidR="003965E1" w:rsidRDefault="003965E1" w:rsidP="007711E9">
      <w:pPr>
        <w:pStyle w:val="Heading1"/>
        <w:ind w:left="0"/>
        <w:rPr>
          <w:rFonts w:ascii="Baskerville Old Face" w:hAnsi="Baskerville Old Face"/>
          <w:b w:val="0"/>
          <w:bCs w:val="0"/>
          <w:u w:val="none"/>
        </w:rPr>
      </w:pPr>
      <w:r w:rsidRPr="00311AF0">
        <w:rPr>
          <w:rFonts w:ascii="Baskerville Old Face" w:hAnsi="Baskerville Old Face"/>
          <w:b w:val="0"/>
          <w:bCs w:val="0"/>
          <w:u w:val="none"/>
        </w:rPr>
        <w:t xml:space="preserve">Bott Radio Media Campaigns and changes with </w:t>
      </w:r>
      <w:proofErr w:type="spellStart"/>
      <w:r w:rsidRPr="00311AF0">
        <w:rPr>
          <w:rFonts w:ascii="Baskerville Old Face" w:hAnsi="Baskerville Old Face"/>
          <w:b w:val="0"/>
          <w:bCs w:val="0"/>
          <w:u w:val="none"/>
        </w:rPr>
        <w:t>Wix</w:t>
      </w:r>
      <w:proofErr w:type="spellEnd"/>
    </w:p>
    <w:p w14:paraId="2CB547ED" w14:textId="77777777" w:rsidR="00B068DB" w:rsidRDefault="00B068DB" w:rsidP="007711E9">
      <w:pPr>
        <w:pStyle w:val="Heading1"/>
        <w:ind w:left="0"/>
        <w:rPr>
          <w:rFonts w:ascii="Baskerville Old Face" w:hAnsi="Baskerville Old Face"/>
          <w:b w:val="0"/>
          <w:bCs w:val="0"/>
          <w:u w:val="none"/>
        </w:rPr>
      </w:pPr>
    </w:p>
    <w:p w14:paraId="389ABD87" w14:textId="790DC643" w:rsidR="00B12BBC" w:rsidRDefault="00B068DB" w:rsidP="003474FB">
      <w:pPr>
        <w:pStyle w:val="Heading1"/>
        <w:ind w:left="0"/>
        <w:rPr>
          <w:rFonts w:ascii="Baskerville Old Face" w:hAnsi="Baskerville Old Face"/>
          <w:b w:val="0"/>
          <w:bCs w:val="0"/>
          <w:u w:val="none"/>
        </w:rPr>
      </w:pPr>
      <w:r w:rsidRPr="00B068DB">
        <w:rPr>
          <w:rFonts w:ascii="Baskerville Old Face" w:hAnsi="Baskerville Old Face"/>
          <w:b w:val="0"/>
          <w:bCs w:val="0"/>
          <w:u w:val="none"/>
        </w:rPr>
        <w:t>MACDDS completed a Salary &amp; Benefits Study across all membership finally received.</w:t>
      </w:r>
      <w:r w:rsidR="008572F6">
        <w:rPr>
          <w:rFonts w:ascii="Baskerville Old Face" w:hAnsi="Baskerville Old Face"/>
          <w:b w:val="0"/>
          <w:bCs w:val="0"/>
          <w:u w:val="none"/>
        </w:rPr>
        <w:t xml:space="preserve"> We are about where I expected comparable to other parts of the state, the biggest surprise was how well we’re doing with how we pay our SC’s. </w:t>
      </w:r>
    </w:p>
    <w:p w14:paraId="207BFB77" w14:textId="4F6AD946" w:rsidR="001B37C2" w:rsidRDefault="001B37C2" w:rsidP="003474FB">
      <w:pPr>
        <w:pStyle w:val="Heading1"/>
        <w:ind w:left="0"/>
        <w:rPr>
          <w:rFonts w:ascii="Baskerville Old Face" w:hAnsi="Baskerville Old Face"/>
          <w:b w:val="0"/>
          <w:bCs w:val="0"/>
          <w:u w:val="none"/>
        </w:rPr>
      </w:pPr>
    </w:p>
    <w:p w14:paraId="511E327D" w14:textId="6AAFA12E" w:rsidR="001B37C2" w:rsidRDefault="001B37C2" w:rsidP="003474FB">
      <w:pPr>
        <w:pStyle w:val="Heading1"/>
        <w:ind w:left="0"/>
        <w:rPr>
          <w:rFonts w:ascii="Baskerville Old Face" w:hAnsi="Baskerville Old Face"/>
          <w:b w:val="0"/>
          <w:bCs w:val="0"/>
          <w:u w:val="none"/>
        </w:rPr>
      </w:pPr>
      <w:r>
        <w:rPr>
          <w:rFonts w:ascii="Baskerville Old Face" w:hAnsi="Baskerville Old Face"/>
          <w:b w:val="0"/>
          <w:bCs w:val="0"/>
          <w:u w:val="none"/>
        </w:rPr>
        <w:t>H &amp; B Presentation at ED Institute Training - Using DD Link for fundraising, guidance related to employment and other funding (updating P&amp;P for further clarification in these areas).</w:t>
      </w:r>
    </w:p>
    <w:p w14:paraId="39631F5F" w14:textId="2AB761BF" w:rsidR="00676B4B" w:rsidRDefault="00676B4B" w:rsidP="003474FB">
      <w:pPr>
        <w:pStyle w:val="Heading1"/>
        <w:ind w:left="0"/>
        <w:rPr>
          <w:rFonts w:ascii="Baskerville Old Face" w:hAnsi="Baskerville Old Face"/>
          <w:b w:val="0"/>
          <w:bCs w:val="0"/>
          <w:u w:val="none"/>
        </w:rPr>
      </w:pPr>
    </w:p>
    <w:p w14:paraId="582D94E2" w14:textId="3557CBB7" w:rsidR="00676B4B" w:rsidRDefault="00676B4B" w:rsidP="003474FB">
      <w:pPr>
        <w:pStyle w:val="Heading1"/>
        <w:ind w:left="0"/>
        <w:rPr>
          <w:rFonts w:ascii="Baskerville Old Face" w:hAnsi="Baskerville Old Face"/>
          <w:b w:val="0"/>
          <w:bCs w:val="0"/>
          <w:u w:val="none"/>
        </w:rPr>
      </w:pPr>
      <w:r>
        <w:rPr>
          <w:rFonts w:ascii="Baskerville Old Face" w:hAnsi="Baskerville Old Face"/>
          <w:b w:val="0"/>
          <w:bCs w:val="0"/>
          <w:u w:val="none"/>
        </w:rPr>
        <w:t>Investing options</w:t>
      </w:r>
    </w:p>
    <w:p w14:paraId="042EF789" w14:textId="77777777" w:rsidR="00676B4B" w:rsidRPr="00A91ADC" w:rsidRDefault="00676B4B" w:rsidP="003474FB">
      <w:pPr>
        <w:pStyle w:val="Heading1"/>
        <w:ind w:left="0"/>
        <w:rPr>
          <w:rFonts w:ascii="Baskerville Old Face" w:hAnsi="Baskerville Old Face"/>
          <w:b w:val="0"/>
          <w:bCs w:val="0"/>
          <w:u w:val="none"/>
        </w:rPr>
      </w:pPr>
    </w:p>
    <w:p w14:paraId="31D4D948" w14:textId="77777777" w:rsidR="00A56CDF" w:rsidRPr="00A91ADC" w:rsidRDefault="00A56CDF" w:rsidP="003474FB">
      <w:pPr>
        <w:pStyle w:val="Heading1"/>
        <w:ind w:left="0"/>
        <w:rPr>
          <w:rFonts w:ascii="Baskerville Old Face" w:hAnsi="Baskerville Old Face"/>
          <w:b w:val="0"/>
          <w:bCs w:val="0"/>
          <w:u w:val="none"/>
        </w:rPr>
      </w:pPr>
    </w:p>
    <w:p w14:paraId="1785438B" w14:textId="668C576D" w:rsidR="009F61F0" w:rsidRPr="00A91ADC" w:rsidRDefault="00F66A3E" w:rsidP="00C14139">
      <w:pPr>
        <w:pStyle w:val="Heading1"/>
        <w:ind w:left="0"/>
        <w:rPr>
          <w:rFonts w:ascii="Baskerville Old Face" w:hAnsi="Baskerville Old Face"/>
          <w:b w:val="0"/>
          <w:spacing w:val="1"/>
          <w:u w:val="none"/>
        </w:rPr>
      </w:pPr>
      <w:r w:rsidRPr="00A91ADC">
        <w:rPr>
          <w:rFonts w:ascii="Baskerville Old Face" w:hAnsi="Baskerville Old Face"/>
        </w:rPr>
        <w:t>Infrastructure:</w:t>
      </w:r>
      <w:r w:rsidRPr="00A91ADC">
        <w:rPr>
          <w:rFonts w:ascii="Baskerville Old Face" w:hAnsi="Baskerville Old Face"/>
          <w:b w:val="0"/>
          <w:spacing w:val="1"/>
        </w:rPr>
        <w:t xml:space="preserve"> </w:t>
      </w:r>
      <w:r w:rsidR="00947A9D" w:rsidRPr="00A91ADC">
        <w:rPr>
          <w:rFonts w:ascii="Baskerville Old Face" w:hAnsi="Baskerville Old Face"/>
          <w:b w:val="0"/>
          <w:spacing w:val="1"/>
          <w:u w:val="none"/>
        </w:rPr>
        <w:t xml:space="preserve"> </w:t>
      </w:r>
    </w:p>
    <w:p w14:paraId="2EA1EBDF" w14:textId="104DEF83" w:rsidR="00A76C85" w:rsidRDefault="00B3642B" w:rsidP="00A76C85">
      <w:pPr>
        <w:pStyle w:val="BodyText"/>
        <w:rPr>
          <w:rFonts w:ascii="Baskerville Old Face" w:hAnsi="Baskerville Old Face"/>
        </w:rPr>
      </w:pPr>
      <w:r>
        <w:rPr>
          <w:rFonts w:ascii="Baskerville Old Face" w:hAnsi="Baskerville Old Face"/>
        </w:rPr>
        <w:t xml:space="preserve">Switch to Paycom has been good overall so far. Though there were </w:t>
      </w:r>
      <w:r w:rsidR="008572F6">
        <w:rPr>
          <w:rFonts w:ascii="Baskerville Old Face" w:hAnsi="Baskerville Old Face"/>
        </w:rPr>
        <w:t>some</w:t>
      </w:r>
      <w:r>
        <w:rPr>
          <w:rFonts w:ascii="Baskerville Old Face" w:hAnsi="Baskerville Old Face"/>
        </w:rPr>
        <w:t xml:space="preserve"> inevitable challenges, the customer service has shown to be much more responsive so far</w:t>
      </w:r>
      <w:r w:rsidR="008572F6">
        <w:rPr>
          <w:rFonts w:ascii="Baskerville Old Face" w:hAnsi="Baskerville Old Face"/>
        </w:rPr>
        <w:t xml:space="preserve"> than Paylocity</w:t>
      </w:r>
      <w:r>
        <w:rPr>
          <w:rFonts w:ascii="Baskerville Old Face" w:hAnsi="Baskerville Old Face"/>
        </w:rPr>
        <w:t>.</w:t>
      </w:r>
    </w:p>
    <w:p w14:paraId="18EA3A80" w14:textId="6CD30608" w:rsidR="00B12672" w:rsidRDefault="00B12672" w:rsidP="00A76C85">
      <w:pPr>
        <w:pStyle w:val="BodyText"/>
        <w:rPr>
          <w:rFonts w:ascii="Baskerville Old Face" w:hAnsi="Baskerville Old Face"/>
        </w:rPr>
      </w:pPr>
    </w:p>
    <w:p w14:paraId="55083BA0" w14:textId="77777777" w:rsidR="00A76C85" w:rsidRPr="00A91ADC" w:rsidRDefault="00A76C85" w:rsidP="00A76C85">
      <w:pPr>
        <w:pStyle w:val="BodyText"/>
        <w:rPr>
          <w:rFonts w:ascii="Baskerville Old Face" w:hAnsi="Baskerville Old Face"/>
        </w:rPr>
      </w:pPr>
    </w:p>
    <w:p w14:paraId="1764CD8F" w14:textId="69185AC8" w:rsidR="00175933" w:rsidRPr="00A91ADC" w:rsidRDefault="00C6744E" w:rsidP="00245126">
      <w:pPr>
        <w:pStyle w:val="BodyText"/>
        <w:rPr>
          <w:rFonts w:ascii="Baskerville Old Face" w:hAnsi="Baskerville Old Face"/>
        </w:rPr>
      </w:pPr>
      <w:r w:rsidRPr="00A91ADC">
        <w:rPr>
          <w:rFonts w:ascii="Baskerville Old Face" w:hAnsi="Baskerville Old Face"/>
        </w:rPr>
        <w:t>Katy/QA</w:t>
      </w:r>
      <w:r w:rsidR="008572F6">
        <w:rPr>
          <w:rFonts w:ascii="Baskerville Old Face" w:hAnsi="Baskerville Old Face"/>
        </w:rPr>
        <w:t>’s n</w:t>
      </w:r>
      <w:r w:rsidRPr="00A91ADC">
        <w:rPr>
          <w:rFonts w:ascii="Baskerville Old Face" w:hAnsi="Baskerville Old Face"/>
        </w:rPr>
        <w:t xml:space="preserve">ew Dashboard Tool for the SC’s </w:t>
      </w:r>
      <w:r w:rsidR="008572F6">
        <w:rPr>
          <w:rFonts w:ascii="Baskerville Old Face" w:hAnsi="Baskerville Old Face"/>
        </w:rPr>
        <w:t xml:space="preserve">monthly </w:t>
      </w:r>
      <w:r w:rsidRPr="00A91ADC">
        <w:rPr>
          <w:rFonts w:ascii="Baskerville Old Face" w:hAnsi="Baskerville Old Face"/>
        </w:rPr>
        <w:t>to see how they’re tracking on their benchmarks</w:t>
      </w:r>
      <w:r w:rsidR="008572F6">
        <w:rPr>
          <w:rFonts w:ascii="Baskerville Old Face" w:hAnsi="Baskerville Old Face"/>
        </w:rPr>
        <w:t xml:space="preserve"> continues to</w:t>
      </w:r>
      <w:r w:rsidR="00175933" w:rsidRPr="00A91ADC">
        <w:rPr>
          <w:rFonts w:ascii="Baskerville Old Face" w:hAnsi="Baskerville Old Face"/>
        </w:rPr>
        <w:t xml:space="preserve"> go well.</w:t>
      </w:r>
      <w:r w:rsidR="009F61F0" w:rsidRPr="00A91ADC">
        <w:rPr>
          <w:rFonts w:ascii="Baskerville Old Face" w:hAnsi="Baskerville Old Face"/>
        </w:rPr>
        <w:t xml:space="preserve">  </w:t>
      </w:r>
    </w:p>
    <w:p w14:paraId="479E8E76" w14:textId="77777777" w:rsidR="00175933" w:rsidRPr="00A91ADC" w:rsidRDefault="00175933" w:rsidP="00245126">
      <w:pPr>
        <w:pStyle w:val="BodyText"/>
        <w:rPr>
          <w:rFonts w:ascii="Baskerville Old Face" w:hAnsi="Baskerville Old Face"/>
        </w:rPr>
      </w:pPr>
    </w:p>
    <w:p w14:paraId="4442EBF5" w14:textId="24009D68" w:rsidR="00507D1C" w:rsidRDefault="009F61F0" w:rsidP="00245126">
      <w:pPr>
        <w:pStyle w:val="BodyText"/>
        <w:rPr>
          <w:rFonts w:ascii="Baskerville Old Face" w:hAnsi="Baskerville Old Face"/>
        </w:rPr>
      </w:pPr>
      <w:r w:rsidRPr="00A91ADC">
        <w:rPr>
          <w:rFonts w:ascii="Baskerville Old Face" w:hAnsi="Baskerville Old Face"/>
        </w:rPr>
        <w:t xml:space="preserve">We’re </w:t>
      </w:r>
      <w:r w:rsidR="00B3642B">
        <w:rPr>
          <w:rFonts w:ascii="Baskerville Old Face" w:hAnsi="Baskerville Old Face"/>
        </w:rPr>
        <w:t>close to completing the</w:t>
      </w:r>
      <w:r w:rsidR="004F60F0" w:rsidRPr="00A91ADC">
        <w:rPr>
          <w:rFonts w:ascii="Baskerville Old Face" w:hAnsi="Baskerville Old Face"/>
        </w:rPr>
        <w:t xml:space="preserve"> ISP template</w:t>
      </w:r>
      <w:r w:rsidR="00B3642B">
        <w:rPr>
          <w:rFonts w:ascii="Baskerville Old Face" w:hAnsi="Baskerville Old Face"/>
        </w:rPr>
        <w:t xml:space="preserve"> in Set-Works </w:t>
      </w:r>
      <w:r w:rsidRPr="00A91ADC">
        <w:rPr>
          <w:rFonts w:ascii="Baskerville Old Face" w:hAnsi="Baskerville Old Face"/>
        </w:rPr>
        <w:t>we’re needing</w:t>
      </w:r>
      <w:r w:rsidR="00C6744E" w:rsidRPr="00A91ADC">
        <w:rPr>
          <w:rFonts w:ascii="Baskerville Old Face" w:hAnsi="Baskerville Old Face"/>
        </w:rPr>
        <w:t>/wanting</w:t>
      </w:r>
      <w:r w:rsidR="00A76C85" w:rsidRPr="00A91ADC">
        <w:rPr>
          <w:rFonts w:ascii="Baskerville Old Face" w:hAnsi="Baskerville Old Face"/>
        </w:rPr>
        <w:t xml:space="preserve">, our CRC </w:t>
      </w:r>
      <w:r w:rsidR="00B3642B">
        <w:rPr>
          <w:rFonts w:ascii="Baskerville Old Face" w:hAnsi="Baskerville Old Face"/>
        </w:rPr>
        <w:t>was primarily</w:t>
      </w:r>
      <w:r w:rsidR="00A76C85" w:rsidRPr="00A91ADC">
        <w:rPr>
          <w:rFonts w:ascii="Baskerville Old Face" w:hAnsi="Baskerville Old Face"/>
        </w:rPr>
        <w:t xml:space="preserve"> assigned to work on that with ED supporting and helping to make sure the new template has DMH requirements</w:t>
      </w:r>
      <w:r w:rsidR="00C6744E" w:rsidRPr="00A91ADC">
        <w:rPr>
          <w:rFonts w:ascii="Baskerville Old Face" w:hAnsi="Baskerville Old Face"/>
        </w:rPr>
        <w:t>.</w:t>
      </w:r>
      <w:r w:rsidR="00B3642B">
        <w:rPr>
          <w:rFonts w:ascii="Baskerville Old Face" w:hAnsi="Baskerville Old Face"/>
        </w:rPr>
        <w:t xml:space="preserve"> Planning to start using this </w:t>
      </w:r>
      <w:r w:rsidR="00B3642B">
        <w:rPr>
          <w:rFonts w:ascii="Baskerville Old Face" w:hAnsi="Baskerville Old Face"/>
        </w:rPr>
        <w:lastRenderedPageBreak/>
        <w:t>5/1, tracking of UR process with the updates we had SW make will help our tracking of the status of UR packets/ad</w:t>
      </w:r>
      <w:r w:rsidR="008572F6">
        <w:rPr>
          <w:rFonts w:ascii="Baskerville Old Face" w:hAnsi="Baskerville Old Face"/>
        </w:rPr>
        <w:t>d</w:t>
      </w:r>
      <w:r w:rsidR="00B3642B">
        <w:rPr>
          <w:rFonts w:ascii="Baskerville Old Face" w:hAnsi="Baskerville Old Face"/>
        </w:rPr>
        <w:t>s/</w:t>
      </w:r>
      <w:proofErr w:type="gramStart"/>
      <w:r w:rsidR="00B3642B">
        <w:rPr>
          <w:rFonts w:ascii="Baskerville Old Face" w:hAnsi="Baskerville Old Face"/>
        </w:rPr>
        <w:t>ISP’s</w:t>
      </w:r>
      <w:proofErr w:type="gramEnd"/>
      <w:r w:rsidR="00B3642B">
        <w:rPr>
          <w:rFonts w:ascii="Baskerville Old Face" w:hAnsi="Baskerville Old Face"/>
        </w:rPr>
        <w:t xml:space="preserve"> significantly compared to the more manual tracking we’ve been doing, as reports can be pulled out of SW.</w:t>
      </w:r>
    </w:p>
    <w:p w14:paraId="23CBEC40" w14:textId="77777777" w:rsidR="00CB21EB" w:rsidRDefault="00CB21EB" w:rsidP="00245126">
      <w:pPr>
        <w:pStyle w:val="BodyText"/>
        <w:rPr>
          <w:rFonts w:ascii="Baskerville Old Face" w:hAnsi="Baskerville Old Face"/>
        </w:rPr>
      </w:pPr>
    </w:p>
    <w:p w14:paraId="7F2B2D01" w14:textId="2DC3D9F9" w:rsidR="00CB21EB" w:rsidRPr="00A91ADC" w:rsidRDefault="00CB21EB" w:rsidP="00CB21EB">
      <w:pPr>
        <w:rPr>
          <w:rFonts w:ascii="Baskerville Old Face" w:hAnsi="Baskerville Old Face"/>
        </w:rPr>
      </w:pPr>
      <w:r>
        <w:rPr>
          <w:rFonts w:ascii="Baskerville Old Face" w:hAnsi="Baskerville Old Face"/>
        </w:rPr>
        <w:t>Discussions related to the use of AI (HIPAA Compliant) to assist SC’s and staff with the intense paperwork load. One of our newer SC’s and Tatiana our CRC are looking more into this, and we’ll be scheduling a meeting with County Connections management later this month as they’ve been using Chat GPT some to help with documentation. Also, Set-Works is planning on adding some AI options to their services, planning to set up a meeting to discuss this with them soon.</w:t>
      </w:r>
    </w:p>
    <w:p w14:paraId="673902F8" w14:textId="77777777" w:rsidR="00D31201" w:rsidRPr="00A91ADC" w:rsidRDefault="00D31201" w:rsidP="00245126">
      <w:pPr>
        <w:pStyle w:val="BodyText"/>
        <w:rPr>
          <w:rFonts w:ascii="Baskerville Old Face" w:hAnsi="Baskerville Old Face"/>
        </w:rPr>
      </w:pPr>
    </w:p>
    <w:p w14:paraId="5EA6A1E7" w14:textId="3A0E29EE" w:rsidR="00F27F06" w:rsidRPr="00CB21EB" w:rsidRDefault="00B3642B" w:rsidP="00CB21EB">
      <w:pPr>
        <w:pStyle w:val="Heading1"/>
        <w:ind w:left="0"/>
        <w:rPr>
          <w:rFonts w:ascii="Baskerville Old Face" w:hAnsi="Baskerville Old Face"/>
          <w:b w:val="0"/>
          <w:bCs w:val="0"/>
          <w:u w:val="none"/>
        </w:rPr>
      </w:pPr>
      <w:r>
        <w:rPr>
          <w:rFonts w:ascii="Baskerville Old Face" w:hAnsi="Baskerville Old Face"/>
          <w:b w:val="0"/>
          <w:bCs w:val="0"/>
          <w:u w:val="none"/>
        </w:rPr>
        <w:t>No official</w:t>
      </w:r>
      <w:r w:rsidR="00D31201" w:rsidRPr="00A91ADC">
        <w:rPr>
          <w:rFonts w:ascii="Baskerville Old Face" w:hAnsi="Baskerville Old Face"/>
          <w:b w:val="0"/>
          <w:bCs w:val="0"/>
          <w:u w:val="none"/>
        </w:rPr>
        <w:t xml:space="preserve"> Employee Incentive Program</w:t>
      </w:r>
      <w:r>
        <w:rPr>
          <w:rFonts w:ascii="Baskerville Old Face" w:hAnsi="Baskerville Old Face"/>
          <w:b w:val="0"/>
          <w:bCs w:val="0"/>
          <w:u w:val="none"/>
        </w:rPr>
        <w:t>, but we do have some regular emails and occasional shoutouts that we do to encourage and facilitate staff appreciat</w:t>
      </w:r>
      <w:r w:rsidR="008572F6">
        <w:rPr>
          <w:rFonts w:ascii="Baskerville Old Face" w:hAnsi="Baskerville Old Face"/>
          <w:b w:val="0"/>
          <w:bCs w:val="0"/>
          <w:u w:val="none"/>
        </w:rPr>
        <w:t>ion</w:t>
      </w:r>
      <w:r>
        <w:rPr>
          <w:rFonts w:ascii="Baskerville Old Face" w:hAnsi="Baskerville Old Face"/>
          <w:b w:val="0"/>
          <w:bCs w:val="0"/>
          <w:u w:val="none"/>
        </w:rPr>
        <w:t>.</w:t>
      </w:r>
      <w:r w:rsidR="008572F6">
        <w:rPr>
          <w:rFonts w:ascii="Baskerville Old Face" w:hAnsi="Baskerville Old Face"/>
          <w:b w:val="0"/>
          <w:bCs w:val="0"/>
          <w:u w:val="none"/>
        </w:rPr>
        <w:t xml:space="preserve"> Laura started a “Pet of the Month” nomination that should go over well as we’re a very pet friendly workplace.</w:t>
      </w:r>
      <w:r>
        <w:rPr>
          <w:rFonts w:ascii="Baskerville Old Face" w:hAnsi="Baskerville Old Face"/>
          <w:b w:val="0"/>
          <w:bCs w:val="0"/>
          <w:u w:val="none"/>
        </w:rPr>
        <w:t xml:space="preserve"> I’m hoping to have something simple and effective</w:t>
      </w:r>
      <w:r w:rsidR="008572F6">
        <w:rPr>
          <w:rFonts w:ascii="Baskerville Old Face" w:hAnsi="Baskerville Old Face"/>
          <w:b w:val="0"/>
          <w:bCs w:val="0"/>
          <w:u w:val="none"/>
        </w:rPr>
        <w:t xml:space="preserve"> to start maybe 7/1</w:t>
      </w:r>
      <w:r w:rsidR="0022568C">
        <w:rPr>
          <w:rFonts w:ascii="Baskerville Old Face" w:hAnsi="Baskerville Old Face"/>
          <w:b w:val="0"/>
          <w:bCs w:val="0"/>
          <w:u w:val="none"/>
        </w:rPr>
        <w:t xml:space="preserve">, whether it’s a continuation of what we are doing currently or </w:t>
      </w:r>
      <w:r>
        <w:rPr>
          <w:rFonts w:ascii="Baskerville Old Face" w:hAnsi="Baskerville Old Face"/>
          <w:b w:val="0"/>
          <w:bCs w:val="0"/>
          <w:u w:val="none"/>
        </w:rPr>
        <w:t xml:space="preserve">an official EIP interactions </w:t>
      </w:r>
      <w:r w:rsidR="0022568C">
        <w:rPr>
          <w:rFonts w:ascii="Baskerville Old Face" w:hAnsi="Baskerville Old Face"/>
          <w:b w:val="0"/>
          <w:bCs w:val="0"/>
          <w:u w:val="none"/>
        </w:rPr>
        <w:t xml:space="preserve">will depend on some final feedback before the new Strategic Plan year. Either way planning on </w:t>
      </w:r>
      <w:r>
        <w:rPr>
          <w:rFonts w:ascii="Baskerville Old Face" w:hAnsi="Baskerville Old Face"/>
          <w:b w:val="0"/>
          <w:bCs w:val="0"/>
          <w:u w:val="none"/>
        </w:rPr>
        <w:t>an allotted amount for each staff to continue to purchase office swag</w:t>
      </w:r>
      <w:r w:rsidR="0022568C">
        <w:rPr>
          <w:rFonts w:ascii="Baskerville Old Face" w:hAnsi="Baskerville Old Face"/>
          <w:b w:val="0"/>
          <w:bCs w:val="0"/>
          <w:u w:val="none"/>
        </w:rPr>
        <w:t>.</w:t>
      </w:r>
    </w:p>
    <w:p w14:paraId="1CBFCED8" w14:textId="77777777" w:rsidR="005F433A" w:rsidRPr="00A91ADC" w:rsidRDefault="005F433A" w:rsidP="00702AC6">
      <w:pPr>
        <w:pStyle w:val="Heading1"/>
        <w:ind w:left="0"/>
        <w:rPr>
          <w:rFonts w:ascii="Baskerville Old Face" w:hAnsi="Baskerville Old Face"/>
        </w:rPr>
      </w:pPr>
    </w:p>
    <w:p w14:paraId="6E9454F7" w14:textId="4B8C70A1" w:rsidR="00D32AE0" w:rsidRPr="00D32AE0" w:rsidRDefault="00F66A3E" w:rsidP="00C8658A">
      <w:pPr>
        <w:pStyle w:val="Heading1"/>
        <w:ind w:left="0"/>
        <w:rPr>
          <w:rFonts w:ascii="Baskerville Old Face" w:hAnsi="Baskerville Old Face"/>
        </w:rPr>
      </w:pPr>
      <w:r w:rsidRPr="00A91ADC">
        <w:rPr>
          <w:rFonts w:ascii="Baskerville Old Face" w:hAnsi="Baskerville Old Face"/>
        </w:rPr>
        <w:t>Community</w:t>
      </w:r>
      <w:r w:rsidRPr="00A91ADC">
        <w:rPr>
          <w:rFonts w:ascii="Baskerville Old Face" w:hAnsi="Baskerville Old Face"/>
          <w:spacing w:val="-5"/>
        </w:rPr>
        <w:t xml:space="preserve"> </w:t>
      </w:r>
      <w:r w:rsidRPr="00A91ADC">
        <w:rPr>
          <w:rFonts w:ascii="Baskerville Old Face" w:hAnsi="Baskerville Old Face"/>
        </w:rPr>
        <w:t>Engagement</w:t>
      </w:r>
      <w:r w:rsidR="00C14139" w:rsidRPr="00A91ADC">
        <w:rPr>
          <w:rFonts w:ascii="Baskerville Old Face" w:hAnsi="Baskerville Old Face"/>
        </w:rPr>
        <w:t>:</w:t>
      </w:r>
    </w:p>
    <w:p w14:paraId="24A585EF" w14:textId="20CE23C0" w:rsidR="00257F7E" w:rsidRPr="00A91ADC" w:rsidRDefault="00FC3580" w:rsidP="00C8658A">
      <w:pPr>
        <w:pStyle w:val="Heading1"/>
        <w:ind w:left="0"/>
        <w:rPr>
          <w:rFonts w:ascii="Baskerville Old Face" w:hAnsi="Baskerville Old Face"/>
          <w:b w:val="0"/>
          <w:bCs w:val="0"/>
          <w:u w:val="none"/>
        </w:rPr>
      </w:pPr>
      <w:r>
        <w:rPr>
          <w:rFonts w:ascii="Baskerville Old Face" w:hAnsi="Baskerville Old Face"/>
          <w:b w:val="0"/>
          <w:bCs w:val="0"/>
          <w:u w:val="none"/>
        </w:rPr>
        <w:t>Interagency Meeting this month – New Growth</w:t>
      </w:r>
    </w:p>
    <w:p w14:paraId="02202B0A" w14:textId="77777777" w:rsidR="00C6744E" w:rsidRPr="00A91ADC" w:rsidRDefault="00C6744E" w:rsidP="00FB2AD6">
      <w:pPr>
        <w:pStyle w:val="Heading1"/>
        <w:ind w:left="0"/>
        <w:rPr>
          <w:rFonts w:ascii="Baskerville Old Face" w:hAnsi="Baskerville Old Face"/>
          <w:b w:val="0"/>
          <w:bCs w:val="0"/>
          <w:u w:val="none"/>
        </w:rPr>
      </w:pPr>
    </w:p>
    <w:p w14:paraId="2729FE81" w14:textId="70C9A409" w:rsidR="003965E1" w:rsidRPr="003965E1" w:rsidRDefault="003965E1" w:rsidP="003965E1">
      <w:pPr>
        <w:pStyle w:val="Heading1"/>
        <w:ind w:left="0"/>
        <w:rPr>
          <w:rFonts w:ascii="Baskerville Old Face" w:hAnsi="Baskerville Old Face"/>
          <w:u w:val="none"/>
        </w:rPr>
      </w:pPr>
      <w:r w:rsidRPr="003965E1">
        <w:rPr>
          <w:rFonts w:ascii="Baskerville Old Face" w:hAnsi="Baskerville Old Face"/>
          <w:u w:val="none"/>
        </w:rPr>
        <w:t>Employment goals</w:t>
      </w:r>
      <w:r w:rsidRPr="003965E1">
        <w:rPr>
          <w:rFonts w:ascii="Baskerville Old Face" w:hAnsi="Baskerville Old Face"/>
          <w:u w:val="none"/>
        </w:rPr>
        <w:t xml:space="preserve"> and plans for future Summer Youth Work Program </w:t>
      </w:r>
      <w:r>
        <w:rPr>
          <w:rFonts w:ascii="Baskerville Old Face" w:hAnsi="Baskerville Old Face"/>
          <w:u w:val="none"/>
        </w:rPr>
        <w:t xml:space="preserve">- </w:t>
      </w:r>
    </w:p>
    <w:p w14:paraId="0C3F1D2B" w14:textId="7CD2973C" w:rsidR="00C6744E" w:rsidRPr="00A91ADC" w:rsidRDefault="00C6744E" w:rsidP="00FB2AD6">
      <w:pPr>
        <w:pStyle w:val="Heading1"/>
        <w:ind w:left="0"/>
        <w:rPr>
          <w:rFonts w:ascii="Baskerville Old Face" w:hAnsi="Baskerville Old Face"/>
          <w:b w:val="0"/>
          <w:bCs w:val="0"/>
          <w:u w:val="none"/>
        </w:rPr>
      </w:pPr>
      <w:r w:rsidRPr="00A91ADC">
        <w:rPr>
          <w:rFonts w:ascii="Baskerville Old Face" w:hAnsi="Baskerville Old Face"/>
          <w:b w:val="0"/>
          <w:bCs w:val="0"/>
          <w:u w:val="none"/>
        </w:rPr>
        <w:t>T</w:t>
      </w:r>
      <w:r w:rsidR="00D05236" w:rsidRPr="00A91ADC">
        <w:rPr>
          <w:rFonts w:ascii="Baskerville Old Face" w:hAnsi="Baskerville Old Face"/>
          <w:b w:val="0"/>
          <w:bCs w:val="0"/>
          <w:u w:val="none"/>
        </w:rPr>
        <w:t xml:space="preserve">ransition to </w:t>
      </w:r>
      <w:r w:rsidRPr="00A91ADC">
        <w:rPr>
          <w:rFonts w:ascii="Baskerville Old Face" w:hAnsi="Baskerville Old Face"/>
          <w:b w:val="0"/>
          <w:bCs w:val="0"/>
          <w:u w:val="none"/>
        </w:rPr>
        <w:t>A</w:t>
      </w:r>
      <w:r w:rsidR="00D05236" w:rsidRPr="00A91ADC">
        <w:rPr>
          <w:rFonts w:ascii="Baskerville Old Face" w:hAnsi="Baskerville Old Face"/>
          <w:b w:val="0"/>
          <w:bCs w:val="0"/>
          <w:u w:val="none"/>
        </w:rPr>
        <w:t>dulthood Coalition</w:t>
      </w:r>
      <w:r w:rsidRPr="00A91ADC">
        <w:rPr>
          <w:rFonts w:ascii="Baskerville Old Face" w:hAnsi="Baskerville Old Face"/>
          <w:b w:val="0"/>
          <w:bCs w:val="0"/>
          <w:u w:val="none"/>
        </w:rPr>
        <w:t xml:space="preserve"> </w:t>
      </w:r>
      <w:r w:rsidR="00D05236" w:rsidRPr="00A91ADC">
        <w:rPr>
          <w:rFonts w:ascii="Baskerville Old Face" w:hAnsi="Baskerville Old Face"/>
          <w:b w:val="0"/>
          <w:bCs w:val="0"/>
          <w:u w:val="none"/>
        </w:rPr>
        <w:t xml:space="preserve">brief </w:t>
      </w:r>
      <w:r w:rsidRPr="00A91ADC">
        <w:rPr>
          <w:rFonts w:ascii="Baskerville Old Face" w:hAnsi="Baskerville Old Face"/>
          <w:b w:val="0"/>
          <w:bCs w:val="0"/>
          <w:u w:val="none"/>
        </w:rPr>
        <w:t xml:space="preserve">update, </w:t>
      </w:r>
      <w:r w:rsidR="00BF7EB5" w:rsidRPr="00A91ADC">
        <w:rPr>
          <w:rFonts w:ascii="Baskerville Old Face" w:hAnsi="Baskerville Old Face"/>
          <w:b w:val="0"/>
          <w:bCs w:val="0"/>
          <w:u w:val="none"/>
        </w:rPr>
        <w:t xml:space="preserve">apart from monthly meetings with fellow agencies and </w:t>
      </w:r>
      <w:r w:rsidR="0022568C" w:rsidRPr="00A91ADC">
        <w:rPr>
          <w:rFonts w:ascii="Baskerville Old Face" w:hAnsi="Baskerville Old Face"/>
          <w:b w:val="0"/>
          <w:bCs w:val="0"/>
          <w:u w:val="none"/>
        </w:rPr>
        <w:t>collaborators,</w:t>
      </w:r>
      <w:r w:rsidR="00BF7EB5" w:rsidRPr="00A91ADC">
        <w:rPr>
          <w:rFonts w:ascii="Baskerville Old Face" w:hAnsi="Baskerville Old Face"/>
          <w:b w:val="0"/>
          <w:bCs w:val="0"/>
          <w:u w:val="none"/>
        </w:rPr>
        <w:t xml:space="preserve"> it was agreed to move forward with an </w:t>
      </w:r>
      <w:r w:rsidRPr="00A91ADC">
        <w:rPr>
          <w:rFonts w:ascii="Baskerville Old Face" w:hAnsi="Baskerville Old Face"/>
          <w:b w:val="0"/>
          <w:bCs w:val="0"/>
          <w:u w:val="none"/>
        </w:rPr>
        <w:t>Echo type meeting monthly to</w:t>
      </w:r>
      <w:r w:rsidR="00BF7EB5" w:rsidRPr="00A91ADC">
        <w:rPr>
          <w:rFonts w:ascii="Baskerville Old Face" w:hAnsi="Baskerville Old Face"/>
          <w:b w:val="0"/>
          <w:bCs w:val="0"/>
          <w:u w:val="none"/>
        </w:rPr>
        <w:t xml:space="preserve"> address specific challenging cases from the </w:t>
      </w:r>
      <w:r w:rsidR="003E6348">
        <w:rPr>
          <w:rFonts w:ascii="Baskerville Old Face" w:hAnsi="Baskerville Old Face"/>
          <w:b w:val="0"/>
          <w:bCs w:val="0"/>
          <w:u w:val="none"/>
        </w:rPr>
        <w:t>school.</w:t>
      </w:r>
      <w:r w:rsidR="00257F7E" w:rsidRPr="00A91ADC">
        <w:rPr>
          <w:rFonts w:ascii="Baskerville Old Face" w:hAnsi="Baskerville Old Face"/>
          <w:b w:val="0"/>
          <w:bCs w:val="0"/>
          <w:u w:val="none"/>
        </w:rPr>
        <w:t xml:space="preserve"> </w:t>
      </w:r>
    </w:p>
    <w:p w14:paraId="6C151479" w14:textId="77777777" w:rsidR="00F10C22" w:rsidRPr="00A91ADC" w:rsidRDefault="00F10C22" w:rsidP="00FB2AD6">
      <w:pPr>
        <w:pStyle w:val="Heading1"/>
        <w:ind w:left="0"/>
        <w:rPr>
          <w:rFonts w:ascii="Baskerville Old Face" w:hAnsi="Baskerville Old Face"/>
          <w:b w:val="0"/>
          <w:bCs w:val="0"/>
          <w:u w:val="none"/>
        </w:rPr>
      </w:pPr>
    </w:p>
    <w:p w14:paraId="6960AB70" w14:textId="686F158E" w:rsidR="00F10C22" w:rsidRDefault="00F10C22" w:rsidP="00FB2AD6">
      <w:pPr>
        <w:pStyle w:val="Heading1"/>
        <w:ind w:left="0"/>
        <w:rPr>
          <w:rFonts w:ascii="Baskerville Old Face" w:hAnsi="Baskerville Old Face"/>
          <w:b w:val="0"/>
          <w:bCs w:val="0"/>
          <w:u w:val="none"/>
        </w:rPr>
      </w:pPr>
      <w:r w:rsidRPr="00A91ADC">
        <w:rPr>
          <w:rFonts w:ascii="Baskerville Old Face" w:hAnsi="Baskerville Old Face"/>
          <w:b w:val="0"/>
          <w:bCs w:val="0"/>
          <w:u w:val="none"/>
        </w:rPr>
        <w:t>Braun</w:t>
      </w:r>
      <w:r w:rsidR="0022568C">
        <w:rPr>
          <w:rFonts w:ascii="Baskerville Old Face" w:hAnsi="Baskerville Old Face"/>
          <w:b w:val="0"/>
          <w:bCs w:val="0"/>
          <w:u w:val="none"/>
        </w:rPr>
        <w:t xml:space="preserve">’s </w:t>
      </w:r>
      <w:r w:rsidRPr="00A91ADC">
        <w:rPr>
          <w:rFonts w:ascii="Baskerville Old Face" w:hAnsi="Baskerville Old Face"/>
          <w:b w:val="0"/>
          <w:bCs w:val="0"/>
          <w:u w:val="none"/>
        </w:rPr>
        <w:t>new D</w:t>
      </w:r>
      <w:r w:rsidR="0022568C">
        <w:rPr>
          <w:rFonts w:ascii="Baskerville Old Face" w:hAnsi="Baskerville Old Face"/>
          <w:b w:val="0"/>
          <w:bCs w:val="0"/>
          <w:u w:val="none"/>
        </w:rPr>
        <w:t xml:space="preserve">H </w:t>
      </w:r>
      <w:r w:rsidRPr="00A91ADC">
        <w:rPr>
          <w:rFonts w:ascii="Baskerville Old Face" w:hAnsi="Baskerville Old Face"/>
          <w:b w:val="0"/>
          <w:bCs w:val="0"/>
          <w:u w:val="none"/>
        </w:rPr>
        <w:t>program</w:t>
      </w:r>
      <w:r w:rsidR="0022568C">
        <w:rPr>
          <w:rFonts w:ascii="Baskerville Old Face" w:hAnsi="Baskerville Old Face"/>
          <w:b w:val="0"/>
          <w:bCs w:val="0"/>
          <w:u w:val="none"/>
        </w:rPr>
        <w:t>, Northern Lights,</w:t>
      </w:r>
      <w:r w:rsidRPr="00A91ADC">
        <w:rPr>
          <w:rFonts w:ascii="Baskerville Old Face" w:hAnsi="Baskerville Old Face"/>
          <w:b w:val="0"/>
          <w:bCs w:val="0"/>
          <w:u w:val="none"/>
        </w:rPr>
        <w:t xml:space="preserve"> opening </w:t>
      </w:r>
      <w:r w:rsidR="0022568C">
        <w:rPr>
          <w:rFonts w:ascii="Baskerville Old Face" w:hAnsi="Baskerville Old Face"/>
          <w:b w:val="0"/>
          <w:bCs w:val="0"/>
          <w:u w:val="none"/>
        </w:rPr>
        <w:t>possibly 6/1 now, looking forward to linking people to this service.</w:t>
      </w:r>
      <w:r w:rsidR="00D32AE0">
        <w:rPr>
          <w:rFonts w:ascii="Baskerville Old Face" w:hAnsi="Baskerville Old Face"/>
          <w:b w:val="0"/>
          <w:bCs w:val="0"/>
          <w:u w:val="none"/>
        </w:rPr>
        <w:br/>
      </w:r>
    </w:p>
    <w:p w14:paraId="53BD4E13" w14:textId="1F02A4C5" w:rsidR="00D32AE0" w:rsidRDefault="00D32AE0" w:rsidP="00FB2AD6">
      <w:pPr>
        <w:pStyle w:val="Heading1"/>
        <w:ind w:left="0"/>
        <w:rPr>
          <w:rFonts w:ascii="Baskerville Old Face" w:hAnsi="Baskerville Old Face"/>
          <w:b w:val="0"/>
          <w:bCs w:val="0"/>
          <w:u w:val="none"/>
        </w:rPr>
      </w:pPr>
      <w:r>
        <w:rPr>
          <w:rFonts w:ascii="Baskerville Old Face" w:hAnsi="Baskerville Old Face"/>
          <w:b w:val="0"/>
          <w:bCs w:val="0"/>
          <w:u w:val="none"/>
        </w:rPr>
        <w:t xml:space="preserve">LOQW </w:t>
      </w:r>
      <w:r w:rsidR="009C6248">
        <w:rPr>
          <w:rFonts w:ascii="Baskerville Old Face" w:hAnsi="Baskerville Old Face"/>
          <w:b w:val="0"/>
          <w:bCs w:val="0"/>
          <w:u w:val="none"/>
        </w:rPr>
        <w:t>Day Habilitation program plans and meeting next week</w:t>
      </w:r>
      <w:r>
        <w:rPr>
          <w:rFonts w:ascii="Baskerville Old Face" w:hAnsi="Baskerville Old Face"/>
          <w:b w:val="0"/>
          <w:bCs w:val="0"/>
          <w:u w:val="none"/>
        </w:rPr>
        <w:t xml:space="preserve"> </w:t>
      </w:r>
      <w:r w:rsidR="009C6248">
        <w:rPr>
          <w:rFonts w:ascii="Baskerville Old Face" w:hAnsi="Baskerville Old Face"/>
          <w:b w:val="0"/>
          <w:bCs w:val="0"/>
          <w:u w:val="none"/>
        </w:rPr>
        <w:t xml:space="preserve">related to </w:t>
      </w:r>
      <w:r>
        <w:rPr>
          <w:rFonts w:ascii="Baskerville Old Face" w:hAnsi="Baskerville Old Face"/>
          <w:b w:val="0"/>
          <w:bCs w:val="0"/>
          <w:u w:val="none"/>
        </w:rPr>
        <w:t xml:space="preserve">potential collaboration with us </w:t>
      </w:r>
      <w:r w:rsidR="009C6248">
        <w:rPr>
          <w:rFonts w:ascii="Baskerville Old Face" w:hAnsi="Baskerville Old Face"/>
          <w:b w:val="0"/>
          <w:bCs w:val="0"/>
          <w:u w:val="none"/>
        </w:rPr>
        <w:t xml:space="preserve">for </w:t>
      </w:r>
      <w:r>
        <w:rPr>
          <w:rFonts w:ascii="Baskerville Old Face" w:hAnsi="Baskerville Old Face"/>
          <w:b w:val="0"/>
          <w:bCs w:val="0"/>
          <w:u w:val="none"/>
        </w:rPr>
        <w:t>the Summer Youth Work Program</w:t>
      </w:r>
      <w:r w:rsidR="009C6248">
        <w:rPr>
          <w:rFonts w:ascii="Baskerville Old Face" w:hAnsi="Baskerville Old Face"/>
          <w:b w:val="0"/>
          <w:bCs w:val="0"/>
          <w:u w:val="none"/>
        </w:rPr>
        <w:t>.</w:t>
      </w:r>
      <w:r w:rsidR="0022568C">
        <w:rPr>
          <w:rFonts w:ascii="Baskerville Old Face" w:hAnsi="Baskerville Old Face"/>
          <w:b w:val="0"/>
          <w:bCs w:val="0"/>
          <w:u w:val="none"/>
        </w:rPr>
        <w:t xml:space="preserve"> This could be advantageous for both our agencies and community for a number of reasons.</w:t>
      </w:r>
    </w:p>
    <w:p w14:paraId="064D1689" w14:textId="77777777" w:rsidR="00D32AE0" w:rsidRDefault="00D32AE0" w:rsidP="00FB2AD6">
      <w:pPr>
        <w:pStyle w:val="Heading1"/>
        <w:ind w:left="0"/>
        <w:rPr>
          <w:rFonts w:ascii="Baskerville Old Face" w:hAnsi="Baskerville Old Face"/>
          <w:b w:val="0"/>
          <w:bCs w:val="0"/>
          <w:u w:val="none"/>
        </w:rPr>
      </w:pPr>
    </w:p>
    <w:p w14:paraId="4F08EAFE" w14:textId="77777777" w:rsidR="009C6248" w:rsidRDefault="009C6248" w:rsidP="00FB2AD6">
      <w:pPr>
        <w:pStyle w:val="Heading1"/>
        <w:ind w:left="0"/>
        <w:rPr>
          <w:rFonts w:ascii="Baskerville Old Face" w:hAnsi="Baskerville Old Face"/>
          <w:b w:val="0"/>
          <w:bCs w:val="0"/>
          <w:u w:val="none"/>
        </w:rPr>
      </w:pPr>
      <w:r>
        <w:rPr>
          <w:rFonts w:ascii="Baskerville Old Face" w:hAnsi="Baskerville Old Face"/>
          <w:b w:val="0"/>
          <w:bCs w:val="0"/>
          <w:u w:val="none"/>
        </w:rPr>
        <w:t>We’ll have a table set up and items/resources to give out at the u</w:t>
      </w:r>
      <w:r w:rsidR="00D32AE0">
        <w:rPr>
          <w:rFonts w:ascii="Baskerville Old Face" w:hAnsi="Baskerville Old Face"/>
          <w:b w:val="0"/>
          <w:bCs w:val="0"/>
          <w:u w:val="none"/>
        </w:rPr>
        <w:t>pcoming Daddy Daughter Dance</w:t>
      </w:r>
      <w:r>
        <w:rPr>
          <w:rFonts w:ascii="Baskerville Old Face" w:hAnsi="Baskerville Old Face"/>
          <w:b w:val="0"/>
          <w:bCs w:val="0"/>
          <w:u w:val="none"/>
        </w:rPr>
        <w:t xml:space="preserve"> 4/25</w:t>
      </w:r>
      <w:r w:rsidR="00D32AE0">
        <w:rPr>
          <w:rFonts w:ascii="Baskerville Old Face" w:hAnsi="Baskerville Old Face"/>
          <w:b w:val="0"/>
          <w:bCs w:val="0"/>
          <w:u w:val="none"/>
        </w:rPr>
        <w:t xml:space="preserve">, </w:t>
      </w:r>
      <w:r>
        <w:rPr>
          <w:rFonts w:ascii="Baskerville Old Face" w:hAnsi="Baskerville Old Face"/>
          <w:b w:val="0"/>
          <w:bCs w:val="0"/>
          <w:u w:val="none"/>
        </w:rPr>
        <w:t xml:space="preserve">and the </w:t>
      </w:r>
      <w:r w:rsidR="00D32AE0">
        <w:rPr>
          <w:rFonts w:ascii="Baskerville Old Face" w:hAnsi="Baskerville Old Face"/>
          <w:b w:val="0"/>
          <w:bCs w:val="0"/>
          <w:u w:val="none"/>
        </w:rPr>
        <w:t>Diversity Festival</w:t>
      </w:r>
      <w:r>
        <w:rPr>
          <w:rFonts w:ascii="Baskerville Old Face" w:hAnsi="Baskerville Old Face"/>
          <w:b w:val="0"/>
          <w:bCs w:val="0"/>
          <w:u w:val="none"/>
        </w:rPr>
        <w:t xml:space="preserve"> 4/26 (same day as a Special Olympics Track and Field Event).</w:t>
      </w:r>
    </w:p>
    <w:p w14:paraId="30EC7040" w14:textId="77777777" w:rsidR="008E3B25" w:rsidRDefault="008E3B25" w:rsidP="00FB2AD6">
      <w:pPr>
        <w:pStyle w:val="Heading1"/>
        <w:ind w:left="0"/>
        <w:rPr>
          <w:rFonts w:ascii="Baskerville Old Face" w:hAnsi="Baskerville Old Face"/>
          <w:b w:val="0"/>
          <w:bCs w:val="0"/>
          <w:u w:val="none"/>
        </w:rPr>
      </w:pPr>
    </w:p>
    <w:p w14:paraId="501A77F9" w14:textId="697344CA" w:rsidR="008E3B25" w:rsidRDefault="008D7B4F" w:rsidP="00FB2AD6">
      <w:pPr>
        <w:pStyle w:val="Heading1"/>
        <w:ind w:left="0"/>
        <w:rPr>
          <w:rFonts w:ascii="Baskerville Old Face" w:hAnsi="Baskerville Old Face"/>
          <w:b w:val="0"/>
          <w:bCs w:val="0"/>
          <w:u w:val="none"/>
        </w:rPr>
      </w:pPr>
      <w:r>
        <w:rPr>
          <w:rFonts w:ascii="Baskerville Old Face" w:hAnsi="Baskerville Old Face"/>
          <w:b w:val="0"/>
          <w:bCs w:val="0"/>
          <w:u w:val="none"/>
        </w:rPr>
        <w:t xml:space="preserve">Along with our financial donations, Adair SB40 is also offering </w:t>
      </w:r>
      <w:r w:rsidR="008E3B25">
        <w:rPr>
          <w:rFonts w:ascii="Baskerville Old Face" w:hAnsi="Baskerville Old Face"/>
          <w:b w:val="0"/>
          <w:bCs w:val="0"/>
          <w:u w:val="none"/>
        </w:rPr>
        <w:t>Special Olympics</w:t>
      </w:r>
      <w:r>
        <w:rPr>
          <w:rFonts w:ascii="Baskerville Old Face" w:hAnsi="Baskerville Old Face"/>
          <w:b w:val="0"/>
          <w:bCs w:val="0"/>
          <w:u w:val="none"/>
        </w:rPr>
        <w:t xml:space="preserve"> some</w:t>
      </w:r>
      <w:r w:rsidR="008E3B25">
        <w:rPr>
          <w:rFonts w:ascii="Baskerville Old Face" w:hAnsi="Baskerville Old Face"/>
          <w:b w:val="0"/>
          <w:bCs w:val="0"/>
          <w:u w:val="none"/>
        </w:rPr>
        <w:t xml:space="preserve"> help 5/31 @ TSU – The Zone (attachment) – Photo Booth</w:t>
      </w:r>
      <w:r>
        <w:rPr>
          <w:rFonts w:ascii="Baskerville Old Face" w:hAnsi="Baskerville Old Face"/>
          <w:b w:val="0"/>
          <w:bCs w:val="0"/>
          <w:u w:val="none"/>
        </w:rPr>
        <w:t>/Candid Camera</w:t>
      </w:r>
      <w:r w:rsidR="008E3B25">
        <w:rPr>
          <w:rFonts w:ascii="Baskerville Old Face" w:hAnsi="Baskerville Old Face"/>
          <w:b w:val="0"/>
          <w:bCs w:val="0"/>
          <w:u w:val="none"/>
        </w:rPr>
        <w:t xml:space="preserve"> and Corn Hole</w:t>
      </w:r>
      <w:r>
        <w:rPr>
          <w:rFonts w:ascii="Baskerville Old Face" w:hAnsi="Baskerville Old Face"/>
          <w:b w:val="0"/>
          <w:bCs w:val="0"/>
          <w:u w:val="none"/>
        </w:rPr>
        <w:t>.</w:t>
      </w:r>
      <w:r w:rsidR="008E3B25">
        <w:rPr>
          <w:rFonts w:ascii="Baskerville Old Face" w:hAnsi="Baskerville Old Face"/>
          <w:b w:val="0"/>
          <w:bCs w:val="0"/>
          <w:u w:val="none"/>
        </w:rPr>
        <w:t xml:space="preserve"> </w:t>
      </w:r>
    </w:p>
    <w:p w14:paraId="0622EEE0" w14:textId="0532B3A9" w:rsidR="001A633A" w:rsidRDefault="001A633A" w:rsidP="00FB2AD6">
      <w:pPr>
        <w:pStyle w:val="Heading1"/>
        <w:ind w:left="0"/>
        <w:rPr>
          <w:rFonts w:ascii="Baskerville Old Face" w:hAnsi="Baskerville Old Face"/>
          <w:b w:val="0"/>
          <w:bCs w:val="0"/>
          <w:u w:val="none"/>
        </w:rPr>
      </w:pPr>
    </w:p>
    <w:p w14:paraId="1FE1EEAC" w14:textId="0F9E1995" w:rsidR="001A633A" w:rsidRDefault="001A633A" w:rsidP="00FB2AD6">
      <w:pPr>
        <w:pStyle w:val="Heading1"/>
        <w:ind w:left="0"/>
        <w:rPr>
          <w:rFonts w:ascii="Baskerville Old Face" w:hAnsi="Baskerville Old Face"/>
          <w:b w:val="0"/>
          <w:bCs w:val="0"/>
          <w:u w:val="none"/>
        </w:rPr>
      </w:pPr>
      <w:r>
        <w:rPr>
          <w:rFonts w:ascii="Baskerville Old Face" w:hAnsi="Baskerville Old Face"/>
          <w:b w:val="0"/>
          <w:bCs w:val="0"/>
          <w:u w:val="none"/>
        </w:rPr>
        <w:t>L</w:t>
      </w:r>
      <w:r w:rsidR="00616D88">
        <w:rPr>
          <w:rFonts w:ascii="Baskerville Old Face" w:hAnsi="Baskerville Old Face"/>
          <w:b w:val="0"/>
          <w:bCs w:val="0"/>
          <w:u w:val="none"/>
        </w:rPr>
        <w:t xml:space="preserve">ocal </w:t>
      </w:r>
      <w:r>
        <w:rPr>
          <w:rFonts w:ascii="Baskerville Old Face" w:hAnsi="Baskerville Old Face"/>
          <w:b w:val="0"/>
          <w:bCs w:val="0"/>
          <w:u w:val="none"/>
        </w:rPr>
        <w:t>E</w:t>
      </w:r>
      <w:r w:rsidR="00616D88">
        <w:rPr>
          <w:rFonts w:ascii="Baskerville Old Face" w:hAnsi="Baskerville Old Face"/>
          <w:b w:val="0"/>
          <w:bCs w:val="0"/>
          <w:u w:val="none"/>
        </w:rPr>
        <w:t xml:space="preserve">mergency </w:t>
      </w:r>
      <w:r>
        <w:rPr>
          <w:rFonts w:ascii="Baskerville Old Face" w:hAnsi="Baskerville Old Face"/>
          <w:b w:val="0"/>
          <w:bCs w:val="0"/>
          <w:u w:val="none"/>
        </w:rPr>
        <w:t>P</w:t>
      </w:r>
      <w:r w:rsidR="00616D88">
        <w:rPr>
          <w:rFonts w:ascii="Baskerville Old Face" w:hAnsi="Baskerville Old Face"/>
          <w:b w:val="0"/>
          <w:bCs w:val="0"/>
          <w:u w:val="none"/>
        </w:rPr>
        <w:t xml:space="preserve">lanning </w:t>
      </w:r>
      <w:r>
        <w:rPr>
          <w:rFonts w:ascii="Baskerville Old Face" w:hAnsi="Baskerville Old Face"/>
          <w:b w:val="0"/>
          <w:bCs w:val="0"/>
          <w:u w:val="none"/>
        </w:rPr>
        <w:t>C</w:t>
      </w:r>
      <w:r w:rsidR="00616D88">
        <w:rPr>
          <w:rFonts w:ascii="Baskerville Old Face" w:hAnsi="Baskerville Old Face"/>
          <w:b w:val="0"/>
          <w:bCs w:val="0"/>
          <w:u w:val="none"/>
        </w:rPr>
        <w:t>ommittee</w:t>
      </w:r>
      <w:r w:rsidR="00493D56">
        <w:rPr>
          <w:rFonts w:ascii="Baskerville Old Face" w:hAnsi="Baskerville Old Face"/>
          <w:b w:val="0"/>
          <w:bCs w:val="0"/>
          <w:u w:val="none"/>
        </w:rPr>
        <w:t xml:space="preserve"> quarterly meetings and occasional action items</w:t>
      </w:r>
    </w:p>
    <w:p w14:paraId="3F481EB4" w14:textId="4CCEB45C" w:rsidR="00FC3580" w:rsidRDefault="00FC3580" w:rsidP="00FB2AD6">
      <w:pPr>
        <w:pStyle w:val="Heading1"/>
        <w:ind w:left="0"/>
        <w:rPr>
          <w:rFonts w:ascii="Baskerville Old Face" w:hAnsi="Baskerville Old Face"/>
          <w:b w:val="0"/>
          <w:bCs w:val="0"/>
          <w:u w:val="none"/>
        </w:rPr>
      </w:pPr>
    </w:p>
    <w:p w14:paraId="30EA0683" w14:textId="1F3E3A6B" w:rsidR="00FC3580" w:rsidRDefault="00FC3580" w:rsidP="00FB2AD6">
      <w:pPr>
        <w:pStyle w:val="Heading1"/>
        <w:ind w:left="0"/>
        <w:rPr>
          <w:rFonts w:ascii="Baskerville Old Face" w:hAnsi="Baskerville Old Face"/>
          <w:b w:val="0"/>
          <w:bCs w:val="0"/>
          <w:u w:val="none"/>
        </w:rPr>
      </w:pPr>
      <w:r>
        <w:rPr>
          <w:rFonts w:ascii="Baskerville Old Face" w:hAnsi="Baskerville Old Face"/>
          <w:b w:val="0"/>
          <w:bCs w:val="0"/>
          <w:u w:val="none"/>
        </w:rPr>
        <w:t>AT Still Presentations done for the year – sent students resources and encouraged volunteering at the SOMO.</w:t>
      </w:r>
    </w:p>
    <w:p w14:paraId="3153E128" w14:textId="79F17D8A" w:rsidR="00FC3580" w:rsidRDefault="00FC3580" w:rsidP="00FB2AD6">
      <w:pPr>
        <w:pStyle w:val="Heading1"/>
        <w:ind w:left="0"/>
        <w:rPr>
          <w:rFonts w:ascii="Baskerville Old Face" w:hAnsi="Baskerville Old Face"/>
          <w:b w:val="0"/>
          <w:bCs w:val="0"/>
          <w:u w:val="none"/>
        </w:rPr>
      </w:pPr>
    </w:p>
    <w:p w14:paraId="406A184F" w14:textId="2ECB7116" w:rsidR="00FC3580" w:rsidRDefault="00FC3580" w:rsidP="00FB2AD6">
      <w:pPr>
        <w:pStyle w:val="Heading1"/>
        <w:ind w:left="0"/>
        <w:rPr>
          <w:rFonts w:ascii="Baskerville Old Face" w:hAnsi="Baskerville Old Face"/>
          <w:b w:val="0"/>
          <w:bCs w:val="0"/>
          <w:u w:val="none"/>
        </w:rPr>
      </w:pPr>
      <w:r>
        <w:rPr>
          <w:rFonts w:ascii="Baskerville Old Face" w:hAnsi="Baskerville Old Face"/>
          <w:b w:val="0"/>
          <w:bCs w:val="0"/>
          <w:u w:val="none"/>
        </w:rPr>
        <w:t>SOMO – The Zone 5/31, Planning meeting 5/23 at 11a for those interested.</w:t>
      </w:r>
    </w:p>
    <w:p w14:paraId="48B2B1D6" w14:textId="0A5D27E0" w:rsidR="003965E1" w:rsidRDefault="003965E1" w:rsidP="00FB2AD6">
      <w:pPr>
        <w:pStyle w:val="Heading1"/>
        <w:ind w:left="0"/>
        <w:rPr>
          <w:rFonts w:ascii="Baskerville Old Face" w:hAnsi="Baskerville Old Face"/>
          <w:b w:val="0"/>
          <w:bCs w:val="0"/>
          <w:u w:val="none"/>
        </w:rPr>
      </w:pPr>
    </w:p>
    <w:p w14:paraId="1B34FB0B" w14:textId="4EC20B82" w:rsidR="00A91D08" w:rsidRPr="00A91ADC" w:rsidRDefault="00A91D08" w:rsidP="00C8658A">
      <w:pPr>
        <w:pStyle w:val="Heading1"/>
        <w:ind w:left="0"/>
        <w:rPr>
          <w:rFonts w:ascii="Baskerville Old Face" w:hAnsi="Baskerville Old Face"/>
          <w:b w:val="0"/>
          <w:bCs w:val="0"/>
          <w:u w:val="none"/>
        </w:rPr>
      </w:pPr>
    </w:p>
    <w:p w14:paraId="061F7E48" w14:textId="57262135" w:rsidR="00EF2C6C" w:rsidRPr="00A91ADC" w:rsidRDefault="00A77C2C" w:rsidP="00C8658A">
      <w:pPr>
        <w:pStyle w:val="Heading1"/>
        <w:ind w:left="0"/>
        <w:rPr>
          <w:rFonts w:ascii="Baskerville Old Face" w:hAnsi="Baskerville Old Face"/>
        </w:rPr>
      </w:pPr>
      <w:r w:rsidRPr="00A91ADC">
        <w:rPr>
          <w:rFonts w:ascii="Baskerville Old Face" w:hAnsi="Baskerville Old Face"/>
        </w:rPr>
        <w:t>T</w:t>
      </w:r>
      <w:r w:rsidR="00F66A3E" w:rsidRPr="00A91ADC">
        <w:rPr>
          <w:rFonts w:ascii="Baskerville Old Face" w:hAnsi="Baskerville Old Face"/>
        </w:rPr>
        <w:t>alent</w:t>
      </w:r>
      <w:r w:rsidR="00F66A3E" w:rsidRPr="00A91ADC">
        <w:rPr>
          <w:rFonts w:ascii="Baskerville Old Face" w:hAnsi="Baskerville Old Face"/>
          <w:spacing w:val="-2"/>
        </w:rPr>
        <w:t xml:space="preserve"> </w:t>
      </w:r>
      <w:r w:rsidR="00F66A3E" w:rsidRPr="00A91ADC">
        <w:rPr>
          <w:rFonts w:ascii="Baskerville Old Face" w:hAnsi="Baskerville Old Face"/>
        </w:rPr>
        <w:t>&amp;</w:t>
      </w:r>
      <w:r w:rsidR="00F66A3E" w:rsidRPr="00A91ADC">
        <w:rPr>
          <w:rFonts w:ascii="Baskerville Old Face" w:hAnsi="Baskerville Old Face"/>
          <w:spacing w:val="-2"/>
        </w:rPr>
        <w:t xml:space="preserve"> </w:t>
      </w:r>
      <w:r w:rsidR="00F66A3E" w:rsidRPr="00A91ADC">
        <w:rPr>
          <w:rFonts w:ascii="Baskerville Old Face" w:hAnsi="Baskerville Old Face"/>
        </w:rPr>
        <w:t>Leadership:</w:t>
      </w:r>
    </w:p>
    <w:p w14:paraId="3DBE3982" w14:textId="51747019" w:rsidR="00383E18" w:rsidRDefault="00383E18" w:rsidP="00264C48">
      <w:pPr>
        <w:rPr>
          <w:rFonts w:ascii="Baskerville Old Face" w:hAnsi="Baskerville Old Face"/>
        </w:rPr>
      </w:pPr>
      <w:r>
        <w:rPr>
          <w:rFonts w:ascii="Baskerville Old Face" w:hAnsi="Baskerville Old Face"/>
        </w:rPr>
        <w:t xml:space="preserve">Staff Retreat </w:t>
      </w:r>
      <w:r w:rsidR="0022568C">
        <w:rPr>
          <w:rFonts w:ascii="Baskerville Old Face" w:hAnsi="Baskerville Old Face"/>
        </w:rPr>
        <w:t>4/11 was a fun successful day, focus was on appreciation for all our staff do, Niki worked on a short video for this and did a lot of planning. Tiffany and Julie helped to run the day with Niki being out Friday.</w:t>
      </w:r>
    </w:p>
    <w:p w14:paraId="325DB10D" w14:textId="77777777" w:rsidR="00383E18" w:rsidRDefault="00383E18" w:rsidP="00264C48">
      <w:pPr>
        <w:rPr>
          <w:rFonts w:ascii="Baskerville Old Face" w:hAnsi="Baskerville Old Face"/>
        </w:rPr>
      </w:pPr>
    </w:p>
    <w:p w14:paraId="52A66C0D" w14:textId="408D1C2C" w:rsidR="009C6248" w:rsidRDefault="009C6248" w:rsidP="00264C48">
      <w:pPr>
        <w:rPr>
          <w:rFonts w:ascii="Baskerville Old Face" w:hAnsi="Baskerville Old Face"/>
        </w:rPr>
      </w:pPr>
      <w:r>
        <w:rPr>
          <w:rFonts w:ascii="Baskerville Old Face" w:hAnsi="Baskerville Old Face"/>
        </w:rPr>
        <w:t>Interview situation update</w:t>
      </w:r>
      <w:r w:rsidR="0022568C">
        <w:rPr>
          <w:rFonts w:ascii="Baskerville Old Face" w:hAnsi="Baskerville Old Face"/>
        </w:rPr>
        <w:t xml:space="preserve"> - </w:t>
      </w:r>
      <w:r>
        <w:rPr>
          <w:rFonts w:ascii="Baskerville Old Face" w:hAnsi="Baskerville Old Face"/>
        </w:rPr>
        <w:t xml:space="preserve">Administrative Assistant hired, </w:t>
      </w:r>
      <w:r w:rsidR="0022568C">
        <w:rPr>
          <w:rFonts w:ascii="Baskerville Old Face" w:hAnsi="Baskerville Old Face"/>
        </w:rPr>
        <w:t>we</w:t>
      </w:r>
      <w:r>
        <w:rPr>
          <w:rFonts w:ascii="Baskerville Old Face" w:hAnsi="Baskerville Old Face"/>
        </w:rPr>
        <w:t xml:space="preserve"> have some excellent candidates for the CEC position, as well as the FT and PT SC positions.</w:t>
      </w:r>
      <w:r w:rsidR="0022568C">
        <w:rPr>
          <w:rFonts w:ascii="Baskerville Old Face" w:hAnsi="Baskerville Old Face"/>
        </w:rPr>
        <w:t xml:space="preserve"> LOTs of resumes and time on this to pick the right people for these positions.</w:t>
      </w:r>
    </w:p>
    <w:p w14:paraId="777C3621" w14:textId="77777777" w:rsidR="009C6248" w:rsidRDefault="009C6248" w:rsidP="00264C48">
      <w:pPr>
        <w:rPr>
          <w:rFonts w:ascii="Baskerville Old Face" w:hAnsi="Baskerville Old Face"/>
        </w:rPr>
      </w:pPr>
    </w:p>
    <w:p w14:paraId="456D4CD4" w14:textId="4C7DE466" w:rsidR="00EF2C6C" w:rsidRDefault="00D32AE0" w:rsidP="00264C48">
      <w:pPr>
        <w:rPr>
          <w:rFonts w:ascii="Baskerville Old Face" w:hAnsi="Baskerville Old Face"/>
        </w:rPr>
      </w:pPr>
      <w:r>
        <w:rPr>
          <w:rFonts w:ascii="Baskerville Old Face" w:hAnsi="Baskerville Old Face"/>
        </w:rPr>
        <w:t>Allie</w:t>
      </w:r>
      <w:r w:rsidR="00526A28" w:rsidRPr="00A91ADC">
        <w:rPr>
          <w:rFonts w:ascii="Baskerville Old Face" w:hAnsi="Baskerville Old Face"/>
        </w:rPr>
        <w:t xml:space="preserve"> and Laura will be attending the Charting the Life Course Showcase in </w:t>
      </w:r>
      <w:r>
        <w:rPr>
          <w:rFonts w:ascii="Baskerville Old Face" w:hAnsi="Baskerville Old Face"/>
        </w:rPr>
        <w:t xml:space="preserve">late April/early </w:t>
      </w:r>
      <w:r w:rsidR="00526A28" w:rsidRPr="00A91ADC">
        <w:rPr>
          <w:rFonts w:ascii="Baskerville Old Face" w:hAnsi="Baskerville Old Face"/>
        </w:rPr>
        <w:t>May</w:t>
      </w:r>
      <w:r w:rsidR="009C6248">
        <w:rPr>
          <w:rFonts w:ascii="Baskerville Old Face" w:hAnsi="Baskerville Old Face"/>
        </w:rPr>
        <w:t>.</w:t>
      </w:r>
      <w:r w:rsidR="0022568C">
        <w:rPr>
          <w:rFonts w:ascii="Baskerville Old Face" w:hAnsi="Baskerville Old Face"/>
        </w:rPr>
        <w:t xml:space="preserve"> Also,</w:t>
      </w:r>
      <w:r w:rsidR="009C6248">
        <w:rPr>
          <w:rFonts w:ascii="Baskerville Old Face" w:hAnsi="Baskerville Old Face"/>
        </w:rPr>
        <w:t xml:space="preserve"> Trauma Informed Care training series some of us are taking</w:t>
      </w:r>
      <w:r w:rsidR="0022568C">
        <w:rPr>
          <w:rFonts w:ascii="Baskerville Old Face" w:hAnsi="Baskerville Old Face"/>
        </w:rPr>
        <w:t xml:space="preserve"> over the next couple months</w:t>
      </w:r>
      <w:r w:rsidR="009C6248">
        <w:rPr>
          <w:rFonts w:ascii="Baskerville Old Face" w:hAnsi="Baskerville Old Face"/>
        </w:rPr>
        <w:t>. E</w:t>
      </w:r>
      <w:r w:rsidR="00526A28" w:rsidRPr="00A91ADC">
        <w:rPr>
          <w:rFonts w:ascii="Baskerville Old Face" w:hAnsi="Baskerville Old Face"/>
        </w:rPr>
        <w:t>xtra trainings in the HRST system that have VBP payments</w:t>
      </w:r>
      <w:r w:rsidR="009C6248">
        <w:rPr>
          <w:rFonts w:ascii="Baskerville Old Face" w:hAnsi="Baskerville Old Face"/>
        </w:rPr>
        <w:t>, most completed 1</w:t>
      </w:r>
      <w:r w:rsidR="009C6248" w:rsidRPr="009C6248">
        <w:rPr>
          <w:rFonts w:ascii="Baskerville Old Face" w:hAnsi="Baskerville Old Face"/>
          <w:vertAlign w:val="superscript"/>
        </w:rPr>
        <w:t>st</w:t>
      </w:r>
      <w:r w:rsidR="009C6248">
        <w:rPr>
          <w:rFonts w:ascii="Baskerville Old Face" w:hAnsi="Baskerville Old Face"/>
        </w:rPr>
        <w:t xml:space="preserve"> quarter and can be billed now</w:t>
      </w:r>
      <w:r w:rsidR="00526A28" w:rsidRPr="00A91ADC">
        <w:rPr>
          <w:rFonts w:ascii="Baskerville Old Face" w:hAnsi="Baskerville Old Face"/>
        </w:rPr>
        <w:t>.</w:t>
      </w:r>
    </w:p>
    <w:p w14:paraId="14B00D60" w14:textId="40FDDA11" w:rsidR="001A633A" w:rsidRDefault="001A633A" w:rsidP="00264C48">
      <w:pPr>
        <w:rPr>
          <w:rFonts w:ascii="Baskerville Old Face" w:hAnsi="Baskerville Old Face"/>
        </w:rPr>
      </w:pPr>
    </w:p>
    <w:p w14:paraId="65A38EDF" w14:textId="59CF7B00" w:rsidR="001A633A" w:rsidRPr="00A91ADC" w:rsidRDefault="001A633A" w:rsidP="00264C48">
      <w:pPr>
        <w:rPr>
          <w:rFonts w:ascii="Baskerville Old Face" w:hAnsi="Baskerville Old Face"/>
        </w:rPr>
      </w:pPr>
      <w:r>
        <w:rPr>
          <w:rFonts w:ascii="Baskerville Old Face" w:hAnsi="Baskerville Old Face"/>
        </w:rPr>
        <w:t xml:space="preserve">Joining MO AAIDD </w:t>
      </w:r>
      <w:r w:rsidR="00964D3F">
        <w:rPr>
          <w:rFonts w:ascii="Baskerville Old Face" w:hAnsi="Baskerville Old Face"/>
        </w:rPr>
        <w:t xml:space="preserve">as a </w:t>
      </w:r>
      <w:r>
        <w:rPr>
          <w:rFonts w:ascii="Baskerville Old Face" w:hAnsi="Baskerville Old Face"/>
        </w:rPr>
        <w:t>board member for Melissa</w:t>
      </w:r>
    </w:p>
    <w:p w14:paraId="765E77DC" w14:textId="77777777" w:rsidR="00CB7457" w:rsidRDefault="00CB7457" w:rsidP="00264C48">
      <w:pPr>
        <w:rPr>
          <w:rFonts w:ascii="Baskerville Old Face" w:hAnsi="Baskerville Old Face"/>
        </w:rPr>
      </w:pPr>
    </w:p>
    <w:p w14:paraId="006CFBA4" w14:textId="5AA59D07" w:rsidR="004C4BF3" w:rsidRDefault="001B1650" w:rsidP="004C4BF3">
      <w:pPr>
        <w:rPr>
          <w:rFonts w:ascii="Baskerville Old Face" w:hAnsi="Baskerville Old Face"/>
        </w:rPr>
      </w:pPr>
      <w:r>
        <w:rPr>
          <w:rFonts w:ascii="Baskerville Old Face" w:hAnsi="Baskerville Old Face"/>
        </w:rPr>
        <w:t xml:space="preserve">Madison </w:t>
      </w:r>
      <w:proofErr w:type="spellStart"/>
      <w:r>
        <w:rPr>
          <w:rFonts w:ascii="Baskerville Old Face" w:hAnsi="Baskerville Old Face"/>
        </w:rPr>
        <w:t>Peavler</w:t>
      </w:r>
      <w:proofErr w:type="spellEnd"/>
      <w:r>
        <w:rPr>
          <w:rFonts w:ascii="Baskerville Old Face" w:hAnsi="Baskerville Old Face"/>
        </w:rPr>
        <w:t xml:space="preserve"> began 5/12, Jesse Cash 5/19, and Taylor Hill</w:t>
      </w:r>
      <w:r w:rsidR="00446523">
        <w:rPr>
          <w:rFonts w:ascii="Baskerville Old Face" w:hAnsi="Baskerville Old Face"/>
        </w:rPr>
        <w:t>s</w:t>
      </w:r>
    </w:p>
    <w:p w14:paraId="0A9D6C00" w14:textId="5444F2C6" w:rsidR="00612768" w:rsidRDefault="00612768" w:rsidP="004C4BF3">
      <w:pPr>
        <w:rPr>
          <w:rFonts w:ascii="Baskerville Old Face" w:hAnsi="Baskerville Old Face"/>
        </w:rPr>
      </w:pPr>
    </w:p>
    <w:p w14:paraId="62FE6F09" w14:textId="5E1269AD" w:rsidR="00612768" w:rsidRDefault="00612768" w:rsidP="004C4BF3">
      <w:pPr>
        <w:rPr>
          <w:rFonts w:ascii="Baskerville Old Face" w:hAnsi="Baskerville Old Face"/>
        </w:rPr>
      </w:pPr>
      <w:r>
        <w:rPr>
          <w:rFonts w:ascii="Baskerville Old Face" w:hAnsi="Baskerville Old Face"/>
        </w:rPr>
        <w:t>360 results – All Staff the following Monday</w:t>
      </w:r>
      <w:r w:rsidR="00964D3F">
        <w:rPr>
          <w:rFonts w:ascii="Baskerville Old Face" w:hAnsi="Baskerville Old Face"/>
        </w:rPr>
        <w:t xml:space="preserve"> to address the morale concerns</w:t>
      </w:r>
    </w:p>
    <w:p w14:paraId="105CE4C1" w14:textId="77777777" w:rsidR="004C4BF3" w:rsidRDefault="004C4BF3" w:rsidP="004C4BF3">
      <w:pPr>
        <w:rPr>
          <w:rFonts w:ascii="Baskerville Old Face" w:hAnsi="Baskerville Old Face"/>
        </w:rPr>
      </w:pPr>
    </w:p>
    <w:p w14:paraId="3CF9A5D5" w14:textId="668A751F" w:rsidR="001B1650" w:rsidRDefault="001B1650" w:rsidP="00264C48">
      <w:pPr>
        <w:rPr>
          <w:rFonts w:ascii="Baskerville Old Face" w:hAnsi="Baskerville Old Face"/>
          <w:highlight w:val="yellow"/>
        </w:rPr>
      </w:pPr>
      <w:r>
        <w:rPr>
          <w:rFonts w:ascii="Baskerville Old Face" w:hAnsi="Baskerville Old Face"/>
          <w:highlight w:val="yellow"/>
        </w:rPr>
        <w:t>Hybrid</w:t>
      </w:r>
      <w:r w:rsidR="00CB7457" w:rsidRPr="00CB7457">
        <w:rPr>
          <w:rFonts w:ascii="Baskerville Old Face" w:hAnsi="Baskerville Old Face"/>
          <w:highlight w:val="yellow"/>
        </w:rPr>
        <w:t xml:space="preserve"> Board Retreat</w:t>
      </w:r>
      <w:r>
        <w:rPr>
          <w:rFonts w:ascii="Baskerville Old Face" w:hAnsi="Baskerville Old Face"/>
          <w:highlight w:val="yellow"/>
        </w:rPr>
        <w:t xml:space="preserve"> Plans –</w:t>
      </w:r>
      <w:r w:rsidR="00CB7457" w:rsidRPr="00CB7457">
        <w:rPr>
          <w:rFonts w:ascii="Baskerville Old Face" w:hAnsi="Baskerville Old Face"/>
          <w:highlight w:val="yellow"/>
        </w:rPr>
        <w:t xml:space="preserve"> </w:t>
      </w:r>
    </w:p>
    <w:p w14:paraId="336FCEE8" w14:textId="0F64F681" w:rsidR="001B1650" w:rsidRPr="001B1650" w:rsidRDefault="001B1650" w:rsidP="001B1650">
      <w:pPr>
        <w:pStyle w:val="ListParagraph"/>
        <w:numPr>
          <w:ilvl w:val="0"/>
          <w:numId w:val="8"/>
        </w:numPr>
        <w:rPr>
          <w:rFonts w:ascii="Baskerville Old Face" w:hAnsi="Baskerville Old Face"/>
          <w:highlight w:val="yellow"/>
        </w:rPr>
      </w:pPr>
      <w:r w:rsidRPr="001B1650">
        <w:rPr>
          <w:rFonts w:ascii="Baskerville Old Face" w:hAnsi="Baskerville Old Face"/>
          <w:highlight w:val="yellow"/>
        </w:rPr>
        <w:lastRenderedPageBreak/>
        <w:t xml:space="preserve">5/20: To discuss and proactively plan for financial, capacity, and service delivery challenges related to Medicaid revenue reliance, staffing shortages, inflation impacts, if property taxes are cut, and state/federal funding risks. Develop short-term and long-term strategies to maintain service continuity, financial health, and staff morale. </w:t>
      </w:r>
    </w:p>
    <w:p w14:paraId="61292CFE" w14:textId="28D99923" w:rsidR="00586E8F" w:rsidRPr="001B1650" w:rsidRDefault="001B1650" w:rsidP="007830F1">
      <w:pPr>
        <w:pStyle w:val="ListParagraph"/>
        <w:numPr>
          <w:ilvl w:val="0"/>
          <w:numId w:val="8"/>
        </w:numPr>
        <w:rPr>
          <w:rFonts w:ascii="Baskerville Old Face" w:hAnsi="Baskerville Old Face"/>
        </w:rPr>
      </w:pPr>
      <w:r w:rsidRPr="001B1650">
        <w:rPr>
          <w:rFonts w:ascii="Baskerville Old Face" w:hAnsi="Baskerville Old Face"/>
          <w:highlight w:val="yellow"/>
        </w:rPr>
        <w:t xml:space="preserve">6/24: </w:t>
      </w:r>
      <w:r w:rsidR="00CB7457" w:rsidRPr="001B1650">
        <w:rPr>
          <w:rFonts w:ascii="Baskerville Old Face" w:hAnsi="Baskerville Old Face"/>
          <w:highlight w:val="yellow"/>
        </w:rPr>
        <w:t xml:space="preserve">Overall look at the changes over the past year in the agency and upcoming plans. </w:t>
      </w:r>
      <w:r w:rsidR="00324690">
        <w:rPr>
          <w:rFonts w:ascii="Baskerville Old Face" w:hAnsi="Baskerville Old Face"/>
          <w:highlight w:val="yellow"/>
        </w:rPr>
        <w:t>Discuss u</w:t>
      </w:r>
      <w:r w:rsidR="00CB7457" w:rsidRPr="001B1650">
        <w:rPr>
          <w:rFonts w:ascii="Baskerville Old Face" w:hAnsi="Baskerville Old Face"/>
          <w:highlight w:val="yellow"/>
        </w:rPr>
        <w:t xml:space="preserve">pdated Strategic Plan, </w:t>
      </w:r>
      <w:r w:rsidR="00324690">
        <w:rPr>
          <w:rFonts w:ascii="Baskerville Old Face" w:hAnsi="Baskerville Old Face"/>
          <w:highlight w:val="yellow"/>
        </w:rPr>
        <w:t xml:space="preserve">and any </w:t>
      </w:r>
      <w:r w:rsidR="00CB7457" w:rsidRPr="001B1650">
        <w:rPr>
          <w:rFonts w:ascii="Baskerville Old Face" w:hAnsi="Baskerville Old Face"/>
          <w:highlight w:val="yellow"/>
        </w:rPr>
        <w:t>Policies and Procedures</w:t>
      </w:r>
      <w:r>
        <w:rPr>
          <w:rFonts w:ascii="Baskerville Old Face" w:hAnsi="Baskerville Old Face"/>
          <w:highlight w:val="yellow"/>
        </w:rPr>
        <w:t xml:space="preserve"> and Handbook</w:t>
      </w:r>
      <w:r w:rsidR="00CB21EB" w:rsidRPr="001B1650">
        <w:rPr>
          <w:rFonts w:ascii="Baskerville Old Face" w:hAnsi="Baskerville Old Face"/>
          <w:highlight w:val="yellow"/>
        </w:rPr>
        <w:t xml:space="preserve"> updates</w:t>
      </w:r>
      <w:r w:rsidR="00324690">
        <w:rPr>
          <w:rFonts w:ascii="Baskerville Old Face" w:hAnsi="Baskerville Old Face"/>
          <w:highlight w:val="yellow"/>
        </w:rPr>
        <w:t xml:space="preserve"> (sending </w:t>
      </w:r>
      <w:r w:rsidR="00612768">
        <w:rPr>
          <w:rFonts w:ascii="Baskerville Old Face" w:hAnsi="Baskerville Old Face"/>
          <w:highlight w:val="yellow"/>
        </w:rPr>
        <w:t xml:space="preserve">everything </w:t>
      </w:r>
      <w:r w:rsidR="00324690">
        <w:rPr>
          <w:rFonts w:ascii="Baskerville Old Face" w:hAnsi="Baskerville Old Face"/>
          <w:highlight w:val="yellow"/>
        </w:rPr>
        <w:t>beforehand to decrease meeting length and allow for discussion on the key changes and the new budget).</w:t>
      </w:r>
      <w:r w:rsidR="00CB7457" w:rsidRPr="001B1650">
        <w:rPr>
          <w:rFonts w:ascii="Baskerville Old Face" w:hAnsi="Baskerville Old Face"/>
          <w:highlight w:val="yellow"/>
        </w:rPr>
        <w:t xml:space="preserve"> </w:t>
      </w:r>
    </w:p>
    <w:p w14:paraId="305A057B" w14:textId="54E7AEB4" w:rsidR="008E74CB" w:rsidRPr="00A91ADC" w:rsidRDefault="00F66A3E" w:rsidP="007009B8">
      <w:pPr>
        <w:pStyle w:val="Heading1"/>
        <w:spacing w:before="75"/>
        <w:ind w:left="0"/>
        <w:rPr>
          <w:rFonts w:ascii="Baskerville Old Face" w:hAnsi="Baskerville Old Face"/>
        </w:rPr>
      </w:pPr>
      <w:r w:rsidRPr="00A91ADC">
        <w:rPr>
          <w:rFonts w:ascii="Baskerville Old Face" w:hAnsi="Baskerville Old Face"/>
        </w:rPr>
        <w:t>State</w:t>
      </w:r>
      <w:r w:rsidRPr="00A91ADC">
        <w:rPr>
          <w:rFonts w:ascii="Baskerville Old Face" w:hAnsi="Baskerville Old Face"/>
          <w:spacing w:val="-1"/>
        </w:rPr>
        <w:t xml:space="preserve"> </w:t>
      </w:r>
      <w:r w:rsidRPr="00A91ADC">
        <w:rPr>
          <w:rFonts w:ascii="Baskerville Old Face" w:hAnsi="Baskerville Old Face"/>
        </w:rPr>
        <w:t>of</w:t>
      </w:r>
      <w:r w:rsidRPr="00A91ADC">
        <w:rPr>
          <w:rFonts w:ascii="Baskerville Old Face" w:hAnsi="Baskerville Old Face"/>
          <w:spacing w:val="-1"/>
        </w:rPr>
        <w:t xml:space="preserve"> </w:t>
      </w:r>
      <w:r w:rsidRPr="00A91ADC">
        <w:rPr>
          <w:rFonts w:ascii="Baskerville Old Face" w:hAnsi="Baskerville Old Face"/>
        </w:rPr>
        <w:t>Disability</w:t>
      </w:r>
      <w:r w:rsidRPr="00A91ADC">
        <w:rPr>
          <w:rFonts w:ascii="Baskerville Old Face" w:hAnsi="Baskerville Old Face"/>
          <w:spacing w:val="-7"/>
        </w:rPr>
        <w:t xml:space="preserve"> </w:t>
      </w:r>
      <w:r w:rsidRPr="00A91ADC">
        <w:rPr>
          <w:rFonts w:ascii="Baskerville Old Face" w:hAnsi="Baskerville Old Face"/>
        </w:rPr>
        <w:t>Issues:</w:t>
      </w:r>
    </w:p>
    <w:p w14:paraId="34D1001A" w14:textId="7BE7266D" w:rsidR="00C6744E" w:rsidRPr="00A91ADC" w:rsidRDefault="00AC612F" w:rsidP="0098726A">
      <w:pPr>
        <w:rPr>
          <w:rFonts w:ascii="Baskerville Old Face" w:hAnsi="Baskerville Old Face"/>
          <w:noProof/>
        </w:rPr>
      </w:pPr>
      <w:r w:rsidRPr="00A91ADC">
        <w:rPr>
          <w:rFonts w:ascii="Baskerville Old Face" w:hAnsi="Baskerville Old Face"/>
          <w:noProof/>
        </w:rPr>
        <w:t>Angie Brenner, Interim Director of DD DMH,</w:t>
      </w:r>
      <w:r w:rsidR="00EF2C6C" w:rsidRPr="00A91ADC">
        <w:rPr>
          <w:rFonts w:ascii="Baskerville Old Face" w:hAnsi="Baskerville Old Face"/>
          <w:noProof/>
        </w:rPr>
        <w:t xml:space="preserve"> </w:t>
      </w:r>
      <w:r w:rsidR="006827E0">
        <w:rPr>
          <w:rFonts w:ascii="Baskerville Old Face" w:hAnsi="Baskerville Old Face"/>
          <w:noProof/>
        </w:rPr>
        <w:t xml:space="preserve">again </w:t>
      </w:r>
      <w:r w:rsidR="008470D4" w:rsidRPr="00A91ADC">
        <w:rPr>
          <w:rFonts w:ascii="Baskerville Old Face" w:hAnsi="Baskerville Old Face"/>
          <w:noProof/>
        </w:rPr>
        <w:t xml:space="preserve">updated MACDDS with some important </w:t>
      </w:r>
      <w:r w:rsidR="003E6348">
        <w:rPr>
          <w:rFonts w:ascii="Baskerville Old Face" w:hAnsi="Baskerville Old Face"/>
          <w:noProof/>
        </w:rPr>
        <w:t>info</w:t>
      </w:r>
      <w:r w:rsidR="008470D4" w:rsidRPr="00A91ADC">
        <w:rPr>
          <w:rFonts w:ascii="Baskerville Old Face" w:hAnsi="Baskerville Old Face"/>
          <w:noProof/>
        </w:rPr>
        <w:t xml:space="preserve"> at the </w:t>
      </w:r>
      <w:r w:rsidR="006827E0">
        <w:rPr>
          <w:rFonts w:ascii="Baskerville Old Face" w:hAnsi="Baskerville Old Face"/>
          <w:noProof/>
        </w:rPr>
        <w:t>March</w:t>
      </w:r>
      <w:r w:rsidRPr="00A91ADC">
        <w:rPr>
          <w:rFonts w:ascii="Baskerville Old Face" w:hAnsi="Baskerville Old Face"/>
          <w:noProof/>
        </w:rPr>
        <w:t xml:space="preserve"> Macdds</w:t>
      </w:r>
      <w:r w:rsidR="008470D4" w:rsidRPr="00A91ADC">
        <w:rPr>
          <w:rFonts w:ascii="Baskerville Old Face" w:hAnsi="Baskerville Old Face"/>
          <w:noProof/>
        </w:rPr>
        <w:t xml:space="preserve"> meeting:</w:t>
      </w:r>
    </w:p>
    <w:p w14:paraId="26B6EFE9" w14:textId="1F9B81A7" w:rsidR="008163F8" w:rsidRDefault="008163F8" w:rsidP="008163F8">
      <w:pPr>
        <w:pStyle w:val="ListParagraph"/>
        <w:numPr>
          <w:ilvl w:val="0"/>
          <w:numId w:val="6"/>
        </w:numPr>
        <w:rPr>
          <w:rFonts w:ascii="Baskerville Old Face" w:hAnsi="Baskerville Old Face"/>
          <w:noProof/>
        </w:rPr>
      </w:pPr>
      <w:r>
        <w:rPr>
          <w:rFonts w:ascii="Baskerville Old Face" w:hAnsi="Baskerville Old Face"/>
          <w:noProof/>
        </w:rPr>
        <w:t>Dan Howell, CEO of Columbus Group, was present to go over results of last year’s audits of TCM’s. We did very well overall, results are attached for the entire state.</w:t>
      </w:r>
    </w:p>
    <w:p w14:paraId="366B8050" w14:textId="738B176A" w:rsidR="008163F8" w:rsidRDefault="00AC612F" w:rsidP="008163F8">
      <w:pPr>
        <w:pStyle w:val="ListParagraph"/>
        <w:numPr>
          <w:ilvl w:val="0"/>
          <w:numId w:val="6"/>
        </w:numPr>
        <w:rPr>
          <w:rFonts w:ascii="Baskerville Old Face" w:hAnsi="Baskerville Old Face"/>
          <w:noProof/>
        </w:rPr>
      </w:pPr>
      <w:r w:rsidRPr="00B51533">
        <w:rPr>
          <w:rFonts w:ascii="Baskerville Old Face" w:hAnsi="Baskerville Old Face"/>
          <w:noProof/>
        </w:rPr>
        <w:t>Angie Brenner</w:t>
      </w:r>
      <w:r w:rsidR="008D7B4F">
        <w:rPr>
          <w:rFonts w:ascii="Baskerville Old Face" w:hAnsi="Baskerville Old Face"/>
          <w:noProof/>
        </w:rPr>
        <w:t>, Wendy Witzig, and Toi Wilde, shared</w:t>
      </w:r>
      <w:r w:rsidRPr="00B51533">
        <w:rPr>
          <w:rFonts w:ascii="Baskerville Old Face" w:hAnsi="Baskerville Old Face"/>
          <w:noProof/>
        </w:rPr>
        <w:t xml:space="preserve"> </w:t>
      </w:r>
      <w:r w:rsidR="008D7B4F">
        <w:rPr>
          <w:rFonts w:ascii="Baskerville Old Face" w:hAnsi="Baskerville Old Face"/>
          <w:noProof/>
        </w:rPr>
        <w:t xml:space="preserve">about the recently passed </w:t>
      </w:r>
      <w:r w:rsidRPr="00B51533">
        <w:rPr>
          <w:rFonts w:ascii="Baskerville Old Face" w:hAnsi="Baskerville Old Face"/>
          <w:noProof/>
        </w:rPr>
        <w:t>supplemental budget</w:t>
      </w:r>
      <w:r w:rsidR="008163F8">
        <w:rPr>
          <w:rFonts w:ascii="Baskerville Old Face" w:hAnsi="Baskerville Old Face"/>
          <w:noProof/>
        </w:rPr>
        <w:t>. Unfortunately there is still a wait list in the FBY ’26 per the version after back and forth in the house last month. So the initial positive news became disappointing.</w:t>
      </w:r>
      <w:r w:rsidR="004C4BF3">
        <w:rPr>
          <w:rFonts w:ascii="Baskerville Old Face" w:hAnsi="Baskerville Old Face"/>
          <w:noProof/>
        </w:rPr>
        <w:t xml:space="preserve"> Updates on ConneXion 2.0, staffing changes</w:t>
      </w:r>
      <w:r w:rsidR="00CB21EB">
        <w:rPr>
          <w:rFonts w:ascii="Baskerville Old Face" w:hAnsi="Baskerville Old Face"/>
          <w:noProof/>
        </w:rPr>
        <w:t xml:space="preserve"> within DMH</w:t>
      </w:r>
      <w:r w:rsidR="004C4BF3">
        <w:rPr>
          <w:rFonts w:ascii="Baskerville Old Face" w:hAnsi="Baskerville Old Face"/>
          <w:noProof/>
        </w:rPr>
        <w:t>, the HIN’s and the Health Info Exhange</w:t>
      </w:r>
      <w:r w:rsidR="00CB21EB">
        <w:rPr>
          <w:rFonts w:ascii="Baskerville Old Face" w:hAnsi="Baskerville Old Face"/>
          <w:noProof/>
        </w:rPr>
        <w:t>, etc</w:t>
      </w:r>
    </w:p>
    <w:p w14:paraId="72015F16" w14:textId="18870E45" w:rsidR="008163F8" w:rsidRDefault="008163F8" w:rsidP="008163F8">
      <w:pPr>
        <w:pStyle w:val="ListParagraph"/>
        <w:numPr>
          <w:ilvl w:val="0"/>
          <w:numId w:val="6"/>
        </w:numPr>
        <w:rPr>
          <w:rFonts w:ascii="Baskerville Old Face" w:hAnsi="Baskerville Old Face"/>
          <w:noProof/>
        </w:rPr>
      </w:pPr>
      <w:r>
        <w:rPr>
          <w:rFonts w:ascii="Baskerville Old Face" w:hAnsi="Baskerville Old Face"/>
          <w:noProof/>
        </w:rPr>
        <w:t xml:space="preserve">New TCM contract should be coming out for signature by ED here soon as the current 3 year contract ends 6/30/25. Crystal was on the TCM Contract Committee, and I was able to sit in previously on some meetings, so there are no concerns with the contract per the committee. </w:t>
      </w:r>
    </w:p>
    <w:p w14:paraId="49AF4B66" w14:textId="103BC7C2" w:rsidR="008163F8" w:rsidRPr="008163F8" w:rsidRDefault="008163F8" w:rsidP="008163F8">
      <w:pPr>
        <w:pStyle w:val="ListParagraph"/>
        <w:numPr>
          <w:ilvl w:val="0"/>
          <w:numId w:val="6"/>
        </w:numPr>
        <w:rPr>
          <w:rFonts w:ascii="Baskerville Old Face" w:hAnsi="Baskerville Old Face"/>
          <w:noProof/>
        </w:rPr>
      </w:pPr>
      <w:r>
        <w:rPr>
          <w:rFonts w:ascii="Baskerville Old Face" w:hAnsi="Baskerville Old Face"/>
          <w:noProof/>
        </w:rPr>
        <w:t xml:space="preserve">Biggest discussion area was the safety back up plan that Columbus has been looking for in audits that there isn’t a clear DMH requirement for (more Federal/CMS versus State/DMH </w:t>
      </w:r>
      <w:r w:rsidR="004C4BF3">
        <w:rPr>
          <w:rFonts w:ascii="Baskerville Old Face" w:hAnsi="Baskerville Old Face"/>
          <w:noProof/>
        </w:rPr>
        <w:t>issues, like with the Due Process), so we’re also working to update our template with this as well as other changes coming in the new waiver guidelines so we’re ready for when the requirements are implemented in 2026.</w:t>
      </w:r>
      <w:r>
        <w:rPr>
          <w:rFonts w:ascii="Baskerville Old Face" w:hAnsi="Baskerville Old Face"/>
          <w:noProof/>
        </w:rPr>
        <w:t xml:space="preserve"> </w:t>
      </w:r>
    </w:p>
    <w:p w14:paraId="66E67811" w14:textId="29488B2D" w:rsidR="00B068DB" w:rsidRPr="00B51533" w:rsidRDefault="00B068DB" w:rsidP="00B51533">
      <w:pPr>
        <w:pStyle w:val="ListParagraph"/>
        <w:numPr>
          <w:ilvl w:val="0"/>
          <w:numId w:val="6"/>
        </w:numPr>
        <w:rPr>
          <w:rFonts w:ascii="Baskerville Old Face" w:hAnsi="Baskerville Old Face"/>
          <w:noProof/>
        </w:rPr>
      </w:pPr>
      <w:r>
        <w:rPr>
          <w:rFonts w:ascii="Baskerville Old Face" w:hAnsi="Baskerville Old Face"/>
          <w:noProof/>
        </w:rPr>
        <w:t>UMKC Listening session going on statewide was also completed at the MACDDS meeting and I was able to communicate many of the services missing or needed in our area, which include transportation, respite, BCBA’s for FBA’s, BSP’s and other mental health and behavior supports for people with DD, and others.</w:t>
      </w:r>
    </w:p>
    <w:p w14:paraId="45B77445" w14:textId="6C942715" w:rsidR="00536486" w:rsidRDefault="00E37192" w:rsidP="004C4BF3">
      <w:pPr>
        <w:pStyle w:val="ListParagraph"/>
        <w:numPr>
          <w:ilvl w:val="0"/>
          <w:numId w:val="6"/>
        </w:numPr>
        <w:rPr>
          <w:rFonts w:ascii="Baskerville Old Face" w:hAnsi="Baskerville Old Face"/>
          <w:noProof/>
          <w:highlight w:val="yellow"/>
        </w:rPr>
      </w:pPr>
      <w:r>
        <w:rPr>
          <w:rFonts w:ascii="Baskerville Old Face" w:hAnsi="Baskerville Old Face"/>
          <w:noProof/>
          <w:highlight w:val="yellow"/>
        </w:rPr>
        <w:t xml:space="preserve">TCM Rate Increase went through Senate Appropriations, but the House took it out, so after back and forth with rate increase that was only going to go to the State again, a compromise was made and a 1.25% rate increase that includes TCM’s has gone through and is going to the Governor’s office. </w:t>
      </w:r>
    </w:p>
    <w:p w14:paraId="0AAC393B" w14:textId="0E0385EA" w:rsidR="00446523" w:rsidRDefault="00446523" w:rsidP="004C4BF3">
      <w:pPr>
        <w:pStyle w:val="ListParagraph"/>
        <w:numPr>
          <w:ilvl w:val="0"/>
          <w:numId w:val="6"/>
        </w:numPr>
        <w:rPr>
          <w:rFonts w:ascii="Baskerville Old Face" w:hAnsi="Baskerville Old Face"/>
          <w:noProof/>
          <w:highlight w:val="yellow"/>
        </w:rPr>
      </w:pPr>
      <w:r>
        <w:rPr>
          <w:rFonts w:ascii="Baskerville Old Face" w:hAnsi="Baskerville Old Face"/>
          <w:noProof/>
          <w:highlight w:val="yellow"/>
        </w:rPr>
        <w:t>Details on a call to action and letter to the governor in support of leaving that 1.25% in the budget (and not vetoing it by line item) coming next week from MACDDS Gov Affairs.</w:t>
      </w:r>
    </w:p>
    <w:p w14:paraId="38351CAD" w14:textId="10A98218" w:rsidR="00446523" w:rsidRPr="00446523" w:rsidRDefault="00446523" w:rsidP="00446523">
      <w:pPr>
        <w:pStyle w:val="ListParagraph"/>
        <w:numPr>
          <w:ilvl w:val="0"/>
          <w:numId w:val="6"/>
        </w:numPr>
        <w:rPr>
          <w:rFonts w:ascii="Baskerville Old Face" w:hAnsi="Baskerville Old Face"/>
          <w:noProof/>
        </w:rPr>
      </w:pPr>
      <w:r>
        <w:rPr>
          <w:rFonts w:ascii="Baskerville Old Face" w:hAnsi="Baskerville Old Face"/>
          <w:noProof/>
          <w:highlight w:val="yellow"/>
        </w:rPr>
        <w:t>Circuit Beaker did pass (</w:t>
      </w:r>
      <w:r w:rsidRPr="00446523">
        <w:rPr>
          <w:rFonts w:ascii="Baskerville Old Face" w:hAnsi="Baskerville Old Face"/>
          <w:noProof/>
        </w:rPr>
        <w:t>low-income seniors and people with disabilities afford their property taxes</w:t>
      </w:r>
      <w:r>
        <w:rPr>
          <w:rFonts w:ascii="Baskerville Old Face" w:hAnsi="Baskerville Old Face"/>
          <w:noProof/>
        </w:rPr>
        <w:t>).</w:t>
      </w:r>
      <w:r>
        <w:rPr>
          <w:rFonts w:ascii="Baskerville Old Face" w:hAnsi="Baskerville Old Face"/>
          <w:noProof/>
          <w:highlight w:val="yellow"/>
        </w:rPr>
        <w:t xml:space="preserve"> </w:t>
      </w:r>
      <w:r w:rsidRPr="00446523">
        <w:rPr>
          <w:rFonts w:ascii="Baskerville Old Face" w:hAnsi="Baskerville Old Face"/>
          <w:noProof/>
        </w:rPr>
        <w:t xml:space="preserve">This change is expected to reduce state revenue by about $84 million annually. While the credit is funded by the state, not counties, the increased eligibility and credit amounts may lead to more residents applying, potentially affecting the timing and amount of property tax revenues that county agencies rely on for services like </w:t>
      </w:r>
      <w:r>
        <w:rPr>
          <w:rFonts w:ascii="Baskerville Old Face" w:hAnsi="Baskerville Old Face"/>
          <w:noProof/>
        </w:rPr>
        <w:t xml:space="preserve">ours. (per </w:t>
      </w:r>
      <w:r w:rsidRPr="00446523">
        <w:rPr>
          <w:rFonts w:ascii="Baskerville Old Face" w:hAnsi="Baskerville Old Face"/>
          <w:noProof/>
        </w:rPr>
        <w:t>Missouri Independent)</w:t>
      </w:r>
    </w:p>
    <w:p w14:paraId="31F1C86A" w14:textId="6CB244BA" w:rsidR="00446523" w:rsidRDefault="00446523" w:rsidP="004C4BF3">
      <w:pPr>
        <w:pStyle w:val="ListParagraph"/>
        <w:numPr>
          <w:ilvl w:val="0"/>
          <w:numId w:val="6"/>
        </w:numPr>
        <w:rPr>
          <w:rFonts w:ascii="Baskerville Old Face" w:hAnsi="Baskerville Old Face"/>
          <w:noProof/>
          <w:highlight w:val="yellow"/>
        </w:rPr>
      </w:pPr>
      <w:r>
        <w:rPr>
          <w:rFonts w:ascii="Baskerville Old Face" w:hAnsi="Baskerville Old Face"/>
          <w:noProof/>
          <w:highlight w:val="yellow"/>
        </w:rPr>
        <w:t xml:space="preserve">Not much new from local Kirksville Gov Affairs apart from </w:t>
      </w:r>
    </w:p>
    <w:p w14:paraId="53911AB3" w14:textId="1B27A304" w:rsidR="00E37192" w:rsidRPr="004C4BF3" w:rsidRDefault="00E37192" w:rsidP="004C4BF3">
      <w:pPr>
        <w:pStyle w:val="ListParagraph"/>
        <w:numPr>
          <w:ilvl w:val="0"/>
          <w:numId w:val="6"/>
        </w:numPr>
        <w:rPr>
          <w:rFonts w:ascii="Baskerville Old Face" w:hAnsi="Baskerville Old Face"/>
          <w:noProof/>
          <w:highlight w:val="yellow"/>
        </w:rPr>
      </w:pPr>
      <w:r>
        <w:rPr>
          <w:rFonts w:ascii="Baskerville Old Face" w:hAnsi="Baskerville Old Face"/>
          <w:noProof/>
          <w:highlight w:val="yellow"/>
        </w:rPr>
        <w:t xml:space="preserve">Macdds Gov Affairs is resolved to continue to </w:t>
      </w:r>
      <w:r w:rsidR="009B555E">
        <w:rPr>
          <w:rFonts w:ascii="Baskerville Old Face" w:hAnsi="Baskerville Old Face"/>
          <w:noProof/>
          <w:highlight w:val="yellow"/>
        </w:rPr>
        <w:t>advocate for more of an increase</w:t>
      </w:r>
      <w:r w:rsidR="00446523">
        <w:rPr>
          <w:rFonts w:ascii="Baskerville Old Face" w:hAnsi="Baskerville Old Face"/>
          <w:noProof/>
          <w:highlight w:val="yellow"/>
        </w:rPr>
        <w:t xml:space="preserve"> in the future and not be content with 1.25%, and Legislative Affairs Meeting is coming to brainstorm how best to educate legislators during the “offseason”, as the committee agreed this time of education can be where the battle is won or lost.</w:t>
      </w:r>
    </w:p>
    <w:sectPr w:rsidR="00E37192" w:rsidRPr="004C4BF3" w:rsidSect="00B5153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1514D"/>
    <w:multiLevelType w:val="hybridMultilevel"/>
    <w:tmpl w:val="55262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411D7F"/>
    <w:multiLevelType w:val="hybridMultilevel"/>
    <w:tmpl w:val="807E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B37960"/>
    <w:multiLevelType w:val="hybridMultilevel"/>
    <w:tmpl w:val="42AA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F4B5D"/>
    <w:multiLevelType w:val="hybridMultilevel"/>
    <w:tmpl w:val="D146F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A059C"/>
    <w:multiLevelType w:val="hybridMultilevel"/>
    <w:tmpl w:val="BD72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B122B"/>
    <w:multiLevelType w:val="hybridMultilevel"/>
    <w:tmpl w:val="4758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F7ECB"/>
    <w:multiLevelType w:val="hybridMultilevel"/>
    <w:tmpl w:val="216E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9426C"/>
    <w:multiLevelType w:val="hybridMultilevel"/>
    <w:tmpl w:val="BE16E070"/>
    <w:lvl w:ilvl="0" w:tplc="AFEA4246">
      <w:numFmt w:val="bullet"/>
      <w:lvlText w:val=""/>
      <w:lvlJc w:val="left"/>
      <w:pPr>
        <w:ind w:left="820" w:hanging="361"/>
      </w:pPr>
      <w:rPr>
        <w:rFonts w:ascii="Symbol" w:eastAsia="Symbol" w:hAnsi="Symbol" w:cs="Symbol" w:hint="default"/>
        <w:b w:val="0"/>
        <w:bCs w:val="0"/>
        <w:i w:val="0"/>
        <w:iCs w:val="0"/>
        <w:w w:val="100"/>
        <w:sz w:val="22"/>
        <w:szCs w:val="22"/>
      </w:rPr>
    </w:lvl>
    <w:lvl w:ilvl="1" w:tplc="E9B685FA">
      <w:numFmt w:val="bullet"/>
      <w:lvlText w:val="o"/>
      <w:lvlJc w:val="left"/>
      <w:pPr>
        <w:ind w:left="1539" w:hanging="359"/>
      </w:pPr>
      <w:rPr>
        <w:rFonts w:ascii="Courier New" w:eastAsia="Courier New" w:hAnsi="Courier New" w:cs="Courier New" w:hint="default"/>
        <w:b w:val="0"/>
        <w:bCs w:val="0"/>
        <w:i w:val="0"/>
        <w:iCs w:val="0"/>
        <w:w w:val="100"/>
        <w:sz w:val="22"/>
        <w:szCs w:val="22"/>
      </w:rPr>
    </w:lvl>
    <w:lvl w:ilvl="2" w:tplc="67BCF936">
      <w:numFmt w:val="bullet"/>
      <w:lvlText w:val="•"/>
      <w:lvlJc w:val="left"/>
      <w:pPr>
        <w:ind w:left="2591" w:hanging="359"/>
      </w:pPr>
      <w:rPr>
        <w:rFonts w:hint="default"/>
      </w:rPr>
    </w:lvl>
    <w:lvl w:ilvl="3" w:tplc="48B6E4CC">
      <w:numFmt w:val="bullet"/>
      <w:lvlText w:val="•"/>
      <w:lvlJc w:val="left"/>
      <w:pPr>
        <w:ind w:left="3642" w:hanging="359"/>
      </w:pPr>
      <w:rPr>
        <w:rFonts w:hint="default"/>
      </w:rPr>
    </w:lvl>
    <w:lvl w:ilvl="4" w:tplc="04E88F66">
      <w:numFmt w:val="bullet"/>
      <w:lvlText w:val="•"/>
      <w:lvlJc w:val="left"/>
      <w:pPr>
        <w:ind w:left="4693" w:hanging="359"/>
      </w:pPr>
      <w:rPr>
        <w:rFonts w:hint="default"/>
      </w:rPr>
    </w:lvl>
    <w:lvl w:ilvl="5" w:tplc="A6769CD4">
      <w:numFmt w:val="bullet"/>
      <w:lvlText w:val="•"/>
      <w:lvlJc w:val="left"/>
      <w:pPr>
        <w:ind w:left="5744" w:hanging="359"/>
      </w:pPr>
      <w:rPr>
        <w:rFonts w:hint="default"/>
      </w:rPr>
    </w:lvl>
    <w:lvl w:ilvl="6" w:tplc="131C67F8">
      <w:numFmt w:val="bullet"/>
      <w:lvlText w:val="•"/>
      <w:lvlJc w:val="left"/>
      <w:pPr>
        <w:ind w:left="6795" w:hanging="359"/>
      </w:pPr>
      <w:rPr>
        <w:rFonts w:hint="default"/>
      </w:rPr>
    </w:lvl>
    <w:lvl w:ilvl="7" w:tplc="216CA970">
      <w:numFmt w:val="bullet"/>
      <w:lvlText w:val="•"/>
      <w:lvlJc w:val="left"/>
      <w:pPr>
        <w:ind w:left="7846" w:hanging="359"/>
      </w:pPr>
      <w:rPr>
        <w:rFonts w:hint="default"/>
      </w:rPr>
    </w:lvl>
    <w:lvl w:ilvl="8" w:tplc="D340F688">
      <w:numFmt w:val="bullet"/>
      <w:lvlText w:val="•"/>
      <w:lvlJc w:val="left"/>
      <w:pPr>
        <w:ind w:left="8897" w:hanging="359"/>
      </w:pPr>
      <w:rPr>
        <w:rFonts w:hint="default"/>
      </w:rPr>
    </w:lvl>
  </w:abstractNum>
  <w:num w:numId="1">
    <w:abstractNumId w:val="7"/>
  </w:num>
  <w:num w:numId="2">
    <w:abstractNumId w:val="6"/>
  </w:num>
  <w:num w:numId="3">
    <w:abstractNumId w:val="0"/>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CD"/>
    <w:rsid w:val="000005CA"/>
    <w:rsid w:val="000406A2"/>
    <w:rsid w:val="00042DC5"/>
    <w:rsid w:val="000445F9"/>
    <w:rsid w:val="00045904"/>
    <w:rsid w:val="00050A60"/>
    <w:rsid w:val="0005125F"/>
    <w:rsid w:val="00052895"/>
    <w:rsid w:val="00056535"/>
    <w:rsid w:val="00057570"/>
    <w:rsid w:val="00061B68"/>
    <w:rsid w:val="00064CB7"/>
    <w:rsid w:val="00070A48"/>
    <w:rsid w:val="000745B8"/>
    <w:rsid w:val="00076F7E"/>
    <w:rsid w:val="00077FF9"/>
    <w:rsid w:val="0008426F"/>
    <w:rsid w:val="00090C9C"/>
    <w:rsid w:val="00092521"/>
    <w:rsid w:val="000A6CC0"/>
    <w:rsid w:val="000B63E9"/>
    <w:rsid w:val="000C3265"/>
    <w:rsid w:val="000C3F66"/>
    <w:rsid w:val="000D6CBC"/>
    <w:rsid w:val="000E1612"/>
    <w:rsid w:val="000E6AF2"/>
    <w:rsid w:val="000F09C3"/>
    <w:rsid w:val="000F24DF"/>
    <w:rsid w:val="00106E85"/>
    <w:rsid w:val="00107FFD"/>
    <w:rsid w:val="001115C7"/>
    <w:rsid w:val="0011318E"/>
    <w:rsid w:val="00121AEE"/>
    <w:rsid w:val="00127C7F"/>
    <w:rsid w:val="00131984"/>
    <w:rsid w:val="00140BEB"/>
    <w:rsid w:val="0014329F"/>
    <w:rsid w:val="00151AF8"/>
    <w:rsid w:val="00160809"/>
    <w:rsid w:val="00161EF7"/>
    <w:rsid w:val="00162EC1"/>
    <w:rsid w:val="00163DDF"/>
    <w:rsid w:val="00170452"/>
    <w:rsid w:val="00175933"/>
    <w:rsid w:val="00177F8C"/>
    <w:rsid w:val="00187210"/>
    <w:rsid w:val="00191364"/>
    <w:rsid w:val="001916FC"/>
    <w:rsid w:val="00191897"/>
    <w:rsid w:val="00194762"/>
    <w:rsid w:val="001A17BE"/>
    <w:rsid w:val="001A25FB"/>
    <w:rsid w:val="001A25FD"/>
    <w:rsid w:val="001A633A"/>
    <w:rsid w:val="001B1650"/>
    <w:rsid w:val="001B27BE"/>
    <w:rsid w:val="001B37C2"/>
    <w:rsid w:val="001B56F3"/>
    <w:rsid w:val="001C4026"/>
    <w:rsid w:val="001C5252"/>
    <w:rsid w:val="001D5AB4"/>
    <w:rsid w:val="001E1C93"/>
    <w:rsid w:val="001E3F70"/>
    <w:rsid w:val="001E73D5"/>
    <w:rsid w:val="001F0F46"/>
    <w:rsid w:val="001F503B"/>
    <w:rsid w:val="002027DE"/>
    <w:rsid w:val="00202B3C"/>
    <w:rsid w:val="0020568E"/>
    <w:rsid w:val="00206A98"/>
    <w:rsid w:val="002151A0"/>
    <w:rsid w:val="002154DF"/>
    <w:rsid w:val="00216B3E"/>
    <w:rsid w:val="00221D61"/>
    <w:rsid w:val="00223371"/>
    <w:rsid w:val="0022568C"/>
    <w:rsid w:val="0022675C"/>
    <w:rsid w:val="002306EF"/>
    <w:rsid w:val="0023416C"/>
    <w:rsid w:val="00236A15"/>
    <w:rsid w:val="0023771E"/>
    <w:rsid w:val="0024027C"/>
    <w:rsid w:val="0024391C"/>
    <w:rsid w:val="00243F29"/>
    <w:rsid w:val="00245126"/>
    <w:rsid w:val="00247364"/>
    <w:rsid w:val="00247584"/>
    <w:rsid w:val="00254C33"/>
    <w:rsid w:val="00255A22"/>
    <w:rsid w:val="00257F7E"/>
    <w:rsid w:val="0026244F"/>
    <w:rsid w:val="00264C48"/>
    <w:rsid w:val="0028068C"/>
    <w:rsid w:val="0028702D"/>
    <w:rsid w:val="00290376"/>
    <w:rsid w:val="002907DD"/>
    <w:rsid w:val="002A0AE4"/>
    <w:rsid w:val="002B5FA4"/>
    <w:rsid w:val="002B7489"/>
    <w:rsid w:val="002B78AB"/>
    <w:rsid w:val="002C4F58"/>
    <w:rsid w:val="002D0E25"/>
    <w:rsid w:val="002D6C85"/>
    <w:rsid w:val="002D7D58"/>
    <w:rsid w:val="002E3F4A"/>
    <w:rsid w:val="002F3296"/>
    <w:rsid w:val="002F7D63"/>
    <w:rsid w:val="00302DEF"/>
    <w:rsid w:val="003102B1"/>
    <w:rsid w:val="00311AF0"/>
    <w:rsid w:val="00312117"/>
    <w:rsid w:val="00320309"/>
    <w:rsid w:val="00324690"/>
    <w:rsid w:val="003407FD"/>
    <w:rsid w:val="003412EC"/>
    <w:rsid w:val="00344520"/>
    <w:rsid w:val="003474FB"/>
    <w:rsid w:val="00347894"/>
    <w:rsid w:val="00353548"/>
    <w:rsid w:val="00354088"/>
    <w:rsid w:val="00356A77"/>
    <w:rsid w:val="00370FC3"/>
    <w:rsid w:val="0037193F"/>
    <w:rsid w:val="00383E18"/>
    <w:rsid w:val="003859F0"/>
    <w:rsid w:val="00385E91"/>
    <w:rsid w:val="00391697"/>
    <w:rsid w:val="003956FC"/>
    <w:rsid w:val="003965E1"/>
    <w:rsid w:val="0039770F"/>
    <w:rsid w:val="003A093E"/>
    <w:rsid w:val="003B33ED"/>
    <w:rsid w:val="003B48E3"/>
    <w:rsid w:val="003B4E7C"/>
    <w:rsid w:val="003B7351"/>
    <w:rsid w:val="003C5FD0"/>
    <w:rsid w:val="003C6B87"/>
    <w:rsid w:val="003D321D"/>
    <w:rsid w:val="003D593B"/>
    <w:rsid w:val="003E5D1D"/>
    <w:rsid w:val="003E6348"/>
    <w:rsid w:val="003F0AFD"/>
    <w:rsid w:val="00413D8E"/>
    <w:rsid w:val="004160BB"/>
    <w:rsid w:val="0041799F"/>
    <w:rsid w:val="004200FF"/>
    <w:rsid w:val="00420B83"/>
    <w:rsid w:val="00427AC1"/>
    <w:rsid w:val="0043590D"/>
    <w:rsid w:val="00436EAB"/>
    <w:rsid w:val="00443D8B"/>
    <w:rsid w:val="00444D22"/>
    <w:rsid w:val="00446523"/>
    <w:rsid w:val="004474D4"/>
    <w:rsid w:val="00447589"/>
    <w:rsid w:val="004476FB"/>
    <w:rsid w:val="00453011"/>
    <w:rsid w:val="004553E4"/>
    <w:rsid w:val="00460659"/>
    <w:rsid w:val="00461015"/>
    <w:rsid w:val="0046120E"/>
    <w:rsid w:val="00470710"/>
    <w:rsid w:val="00473A45"/>
    <w:rsid w:val="00480763"/>
    <w:rsid w:val="00480EB3"/>
    <w:rsid w:val="00482A10"/>
    <w:rsid w:val="00482C74"/>
    <w:rsid w:val="00487668"/>
    <w:rsid w:val="004936AC"/>
    <w:rsid w:val="00493D56"/>
    <w:rsid w:val="00496F39"/>
    <w:rsid w:val="004A26A2"/>
    <w:rsid w:val="004B0D49"/>
    <w:rsid w:val="004C30CF"/>
    <w:rsid w:val="004C4BF3"/>
    <w:rsid w:val="004C7D38"/>
    <w:rsid w:val="004E18D7"/>
    <w:rsid w:val="004E3842"/>
    <w:rsid w:val="004F60F0"/>
    <w:rsid w:val="00506676"/>
    <w:rsid w:val="00507D1C"/>
    <w:rsid w:val="00516770"/>
    <w:rsid w:val="005219C5"/>
    <w:rsid w:val="005221E9"/>
    <w:rsid w:val="0052631D"/>
    <w:rsid w:val="00526A28"/>
    <w:rsid w:val="005304C1"/>
    <w:rsid w:val="0053228B"/>
    <w:rsid w:val="005326E5"/>
    <w:rsid w:val="00532713"/>
    <w:rsid w:val="00535A35"/>
    <w:rsid w:val="00536486"/>
    <w:rsid w:val="00536D5B"/>
    <w:rsid w:val="00541D5F"/>
    <w:rsid w:val="00551D19"/>
    <w:rsid w:val="0056766F"/>
    <w:rsid w:val="00583BCE"/>
    <w:rsid w:val="00586E8F"/>
    <w:rsid w:val="00590A1F"/>
    <w:rsid w:val="00592D62"/>
    <w:rsid w:val="00594D54"/>
    <w:rsid w:val="005A1A35"/>
    <w:rsid w:val="005B09F8"/>
    <w:rsid w:val="005B4BB0"/>
    <w:rsid w:val="005B6368"/>
    <w:rsid w:val="005C1B3A"/>
    <w:rsid w:val="005C71AD"/>
    <w:rsid w:val="005D244A"/>
    <w:rsid w:val="005D3364"/>
    <w:rsid w:val="005D5469"/>
    <w:rsid w:val="005E2B95"/>
    <w:rsid w:val="005E4B26"/>
    <w:rsid w:val="005F433A"/>
    <w:rsid w:val="005F4A61"/>
    <w:rsid w:val="005F6447"/>
    <w:rsid w:val="00603E6D"/>
    <w:rsid w:val="00606420"/>
    <w:rsid w:val="0061090C"/>
    <w:rsid w:val="00612768"/>
    <w:rsid w:val="00616D88"/>
    <w:rsid w:val="00616FE4"/>
    <w:rsid w:val="006243BC"/>
    <w:rsid w:val="00627D6B"/>
    <w:rsid w:val="006332DF"/>
    <w:rsid w:val="00633BC2"/>
    <w:rsid w:val="00640B27"/>
    <w:rsid w:val="0064102F"/>
    <w:rsid w:val="00651070"/>
    <w:rsid w:val="00651B0C"/>
    <w:rsid w:val="006578F2"/>
    <w:rsid w:val="00660CA0"/>
    <w:rsid w:val="00661377"/>
    <w:rsid w:val="00666D2B"/>
    <w:rsid w:val="006673E5"/>
    <w:rsid w:val="0067130C"/>
    <w:rsid w:val="00676B4B"/>
    <w:rsid w:val="00677D85"/>
    <w:rsid w:val="006827E0"/>
    <w:rsid w:val="006842A2"/>
    <w:rsid w:val="0068549E"/>
    <w:rsid w:val="006914A7"/>
    <w:rsid w:val="00692B72"/>
    <w:rsid w:val="00693AEC"/>
    <w:rsid w:val="006943E2"/>
    <w:rsid w:val="006968B4"/>
    <w:rsid w:val="00697419"/>
    <w:rsid w:val="006A27D3"/>
    <w:rsid w:val="006A45D4"/>
    <w:rsid w:val="006A6C73"/>
    <w:rsid w:val="006B28C9"/>
    <w:rsid w:val="006B43D0"/>
    <w:rsid w:val="006C38E7"/>
    <w:rsid w:val="006C3B5A"/>
    <w:rsid w:val="006C509A"/>
    <w:rsid w:val="006D1B0D"/>
    <w:rsid w:val="006D3F29"/>
    <w:rsid w:val="006D4F2E"/>
    <w:rsid w:val="006D636F"/>
    <w:rsid w:val="006E7FE1"/>
    <w:rsid w:val="006F2DBA"/>
    <w:rsid w:val="006F2F85"/>
    <w:rsid w:val="007009B8"/>
    <w:rsid w:val="00702AC6"/>
    <w:rsid w:val="007053B1"/>
    <w:rsid w:val="007119E2"/>
    <w:rsid w:val="00716085"/>
    <w:rsid w:val="00723608"/>
    <w:rsid w:val="0072441D"/>
    <w:rsid w:val="007310F9"/>
    <w:rsid w:val="007339E1"/>
    <w:rsid w:val="0074181B"/>
    <w:rsid w:val="00745A1A"/>
    <w:rsid w:val="00747E7E"/>
    <w:rsid w:val="00753217"/>
    <w:rsid w:val="00753466"/>
    <w:rsid w:val="00754B32"/>
    <w:rsid w:val="007610CC"/>
    <w:rsid w:val="00761469"/>
    <w:rsid w:val="0076191D"/>
    <w:rsid w:val="007706DE"/>
    <w:rsid w:val="007711E9"/>
    <w:rsid w:val="0077443C"/>
    <w:rsid w:val="00782245"/>
    <w:rsid w:val="007867A5"/>
    <w:rsid w:val="007871EF"/>
    <w:rsid w:val="00791F6B"/>
    <w:rsid w:val="0079346E"/>
    <w:rsid w:val="007A590D"/>
    <w:rsid w:val="007A6F9E"/>
    <w:rsid w:val="007A7F3B"/>
    <w:rsid w:val="007B36FB"/>
    <w:rsid w:val="007C1432"/>
    <w:rsid w:val="007C35C9"/>
    <w:rsid w:val="007C7F09"/>
    <w:rsid w:val="007D08FB"/>
    <w:rsid w:val="007D29E7"/>
    <w:rsid w:val="007D2C1F"/>
    <w:rsid w:val="007D4351"/>
    <w:rsid w:val="007D6FA1"/>
    <w:rsid w:val="007E7F96"/>
    <w:rsid w:val="007F2080"/>
    <w:rsid w:val="007F48BE"/>
    <w:rsid w:val="00801B10"/>
    <w:rsid w:val="00805F2F"/>
    <w:rsid w:val="008113A9"/>
    <w:rsid w:val="008163F8"/>
    <w:rsid w:val="008351D3"/>
    <w:rsid w:val="00840899"/>
    <w:rsid w:val="00844852"/>
    <w:rsid w:val="00844A1E"/>
    <w:rsid w:val="008470D4"/>
    <w:rsid w:val="008518BB"/>
    <w:rsid w:val="008558C5"/>
    <w:rsid w:val="00855A47"/>
    <w:rsid w:val="008560BF"/>
    <w:rsid w:val="008572F6"/>
    <w:rsid w:val="00857A3C"/>
    <w:rsid w:val="00860563"/>
    <w:rsid w:val="00880F56"/>
    <w:rsid w:val="0088147B"/>
    <w:rsid w:val="0088251D"/>
    <w:rsid w:val="00890104"/>
    <w:rsid w:val="00891DAB"/>
    <w:rsid w:val="00893ED9"/>
    <w:rsid w:val="008964D7"/>
    <w:rsid w:val="008A7A48"/>
    <w:rsid w:val="008B65A8"/>
    <w:rsid w:val="008C5D6C"/>
    <w:rsid w:val="008C65DD"/>
    <w:rsid w:val="008D2DE7"/>
    <w:rsid w:val="008D5856"/>
    <w:rsid w:val="008D7B4F"/>
    <w:rsid w:val="008E3B25"/>
    <w:rsid w:val="008E74CB"/>
    <w:rsid w:val="008F730C"/>
    <w:rsid w:val="008F7D17"/>
    <w:rsid w:val="00914DFB"/>
    <w:rsid w:val="00915B61"/>
    <w:rsid w:val="00917A18"/>
    <w:rsid w:val="0092437A"/>
    <w:rsid w:val="009442FC"/>
    <w:rsid w:val="00947A9D"/>
    <w:rsid w:val="00947BDF"/>
    <w:rsid w:val="00951010"/>
    <w:rsid w:val="00951FE0"/>
    <w:rsid w:val="00952857"/>
    <w:rsid w:val="00964D3F"/>
    <w:rsid w:val="009667A3"/>
    <w:rsid w:val="00967B29"/>
    <w:rsid w:val="00972576"/>
    <w:rsid w:val="00981B70"/>
    <w:rsid w:val="00985997"/>
    <w:rsid w:val="0098726A"/>
    <w:rsid w:val="009954C4"/>
    <w:rsid w:val="009A1D03"/>
    <w:rsid w:val="009A2246"/>
    <w:rsid w:val="009B0B08"/>
    <w:rsid w:val="009B2DAC"/>
    <w:rsid w:val="009B3892"/>
    <w:rsid w:val="009B4A2C"/>
    <w:rsid w:val="009B555E"/>
    <w:rsid w:val="009B77E8"/>
    <w:rsid w:val="009C6248"/>
    <w:rsid w:val="009C7A8B"/>
    <w:rsid w:val="009D23E0"/>
    <w:rsid w:val="009D3B69"/>
    <w:rsid w:val="009E4872"/>
    <w:rsid w:val="009E5E7E"/>
    <w:rsid w:val="009F0F6D"/>
    <w:rsid w:val="009F4FDD"/>
    <w:rsid w:val="009F61F0"/>
    <w:rsid w:val="009F74B8"/>
    <w:rsid w:val="00A07366"/>
    <w:rsid w:val="00A077EB"/>
    <w:rsid w:val="00A12174"/>
    <w:rsid w:val="00A12F38"/>
    <w:rsid w:val="00A17586"/>
    <w:rsid w:val="00A26083"/>
    <w:rsid w:val="00A354C1"/>
    <w:rsid w:val="00A357A2"/>
    <w:rsid w:val="00A36795"/>
    <w:rsid w:val="00A5223C"/>
    <w:rsid w:val="00A55C5A"/>
    <w:rsid w:val="00A564A1"/>
    <w:rsid w:val="00A56CDF"/>
    <w:rsid w:val="00A6015D"/>
    <w:rsid w:val="00A60983"/>
    <w:rsid w:val="00A60985"/>
    <w:rsid w:val="00A76C85"/>
    <w:rsid w:val="00A77C2C"/>
    <w:rsid w:val="00A81C5A"/>
    <w:rsid w:val="00A82358"/>
    <w:rsid w:val="00A91ADC"/>
    <w:rsid w:val="00A91D08"/>
    <w:rsid w:val="00A94D0A"/>
    <w:rsid w:val="00AA2229"/>
    <w:rsid w:val="00AA6764"/>
    <w:rsid w:val="00AA6E03"/>
    <w:rsid w:val="00AA7BC2"/>
    <w:rsid w:val="00AB18F1"/>
    <w:rsid w:val="00AB28D0"/>
    <w:rsid w:val="00AB3B15"/>
    <w:rsid w:val="00AB41ED"/>
    <w:rsid w:val="00AB6654"/>
    <w:rsid w:val="00AC612F"/>
    <w:rsid w:val="00AC686B"/>
    <w:rsid w:val="00AD23AE"/>
    <w:rsid w:val="00AD52B3"/>
    <w:rsid w:val="00AD595C"/>
    <w:rsid w:val="00AD68C8"/>
    <w:rsid w:val="00AE3781"/>
    <w:rsid w:val="00AF12ED"/>
    <w:rsid w:val="00B03962"/>
    <w:rsid w:val="00B0480F"/>
    <w:rsid w:val="00B068DB"/>
    <w:rsid w:val="00B1112E"/>
    <w:rsid w:val="00B12672"/>
    <w:rsid w:val="00B12BBC"/>
    <w:rsid w:val="00B13692"/>
    <w:rsid w:val="00B1533A"/>
    <w:rsid w:val="00B16AA9"/>
    <w:rsid w:val="00B22D50"/>
    <w:rsid w:val="00B24BEE"/>
    <w:rsid w:val="00B278D7"/>
    <w:rsid w:val="00B303DE"/>
    <w:rsid w:val="00B317C5"/>
    <w:rsid w:val="00B3642B"/>
    <w:rsid w:val="00B4235C"/>
    <w:rsid w:val="00B45262"/>
    <w:rsid w:val="00B452AA"/>
    <w:rsid w:val="00B47C94"/>
    <w:rsid w:val="00B51533"/>
    <w:rsid w:val="00B54EB3"/>
    <w:rsid w:val="00B626D3"/>
    <w:rsid w:val="00B7129F"/>
    <w:rsid w:val="00B90B10"/>
    <w:rsid w:val="00B95F67"/>
    <w:rsid w:val="00B97FE9"/>
    <w:rsid w:val="00BA09CB"/>
    <w:rsid w:val="00BA29E3"/>
    <w:rsid w:val="00BA2A9A"/>
    <w:rsid w:val="00BA48CD"/>
    <w:rsid w:val="00BA4F4E"/>
    <w:rsid w:val="00BB2F6B"/>
    <w:rsid w:val="00BB431B"/>
    <w:rsid w:val="00BB7FE8"/>
    <w:rsid w:val="00BC4F6E"/>
    <w:rsid w:val="00BC583A"/>
    <w:rsid w:val="00BC733D"/>
    <w:rsid w:val="00BD1F21"/>
    <w:rsid w:val="00BD4892"/>
    <w:rsid w:val="00BE365C"/>
    <w:rsid w:val="00BE6E05"/>
    <w:rsid w:val="00BF7EB5"/>
    <w:rsid w:val="00C06253"/>
    <w:rsid w:val="00C06AA7"/>
    <w:rsid w:val="00C073AA"/>
    <w:rsid w:val="00C07EF9"/>
    <w:rsid w:val="00C1122A"/>
    <w:rsid w:val="00C12E8E"/>
    <w:rsid w:val="00C14139"/>
    <w:rsid w:val="00C15C06"/>
    <w:rsid w:val="00C24EC3"/>
    <w:rsid w:val="00C25044"/>
    <w:rsid w:val="00C314F9"/>
    <w:rsid w:val="00C32149"/>
    <w:rsid w:val="00C32C2E"/>
    <w:rsid w:val="00C42AB6"/>
    <w:rsid w:val="00C44AC0"/>
    <w:rsid w:val="00C60857"/>
    <w:rsid w:val="00C6744E"/>
    <w:rsid w:val="00C67D61"/>
    <w:rsid w:val="00C73E0B"/>
    <w:rsid w:val="00C74947"/>
    <w:rsid w:val="00C8374C"/>
    <w:rsid w:val="00C8658A"/>
    <w:rsid w:val="00C934B3"/>
    <w:rsid w:val="00CA214C"/>
    <w:rsid w:val="00CA6DBA"/>
    <w:rsid w:val="00CB0036"/>
    <w:rsid w:val="00CB21EB"/>
    <w:rsid w:val="00CB6165"/>
    <w:rsid w:val="00CB70B9"/>
    <w:rsid w:val="00CB7457"/>
    <w:rsid w:val="00CC6BCD"/>
    <w:rsid w:val="00CC6CB8"/>
    <w:rsid w:val="00CC7ADD"/>
    <w:rsid w:val="00CD00BD"/>
    <w:rsid w:val="00CD147D"/>
    <w:rsid w:val="00CE6549"/>
    <w:rsid w:val="00CF262C"/>
    <w:rsid w:val="00D03A4D"/>
    <w:rsid w:val="00D05236"/>
    <w:rsid w:val="00D103C6"/>
    <w:rsid w:val="00D1160D"/>
    <w:rsid w:val="00D1418D"/>
    <w:rsid w:val="00D14E91"/>
    <w:rsid w:val="00D16478"/>
    <w:rsid w:val="00D27BF5"/>
    <w:rsid w:val="00D31201"/>
    <w:rsid w:val="00D32AE0"/>
    <w:rsid w:val="00D3312D"/>
    <w:rsid w:val="00D34A4B"/>
    <w:rsid w:val="00D357DA"/>
    <w:rsid w:val="00D460B0"/>
    <w:rsid w:val="00D50EAE"/>
    <w:rsid w:val="00D55506"/>
    <w:rsid w:val="00D74923"/>
    <w:rsid w:val="00D749DE"/>
    <w:rsid w:val="00D75FD3"/>
    <w:rsid w:val="00D900C4"/>
    <w:rsid w:val="00D94376"/>
    <w:rsid w:val="00DA511D"/>
    <w:rsid w:val="00DA6960"/>
    <w:rsid w:val="00DD5345"/>
    <w:rsid w:val="00DE11F2"/>
    <w:rsid w:val="00DF23E0"/>
    <w:rsid w:val="00DF2F97"/>
    <w:rsid w:val="00E02E70"/>
    <w:rsid w:val="00E04795"/>
    <w:rsid w:val="00E23C03"/>
    <w:rsid w:val="00E27CD5"/>
    <w:rsid w:val="00E303A6"/>
    <w:rsid w:val="00E346DC"/>
    <w:rsid w:val="00E3523C"/>
    <w:rsid w:val="00E37192"/>
    <w:rsid w:val="00E403B7"/>
    <w:rsid w:val="00E40505"/>
    <w:rsid w:val="00E462B6"/>
    <w:rsid w:val="00E52326"/>
    <w:rsid w:val="00E53D2B"/>
    <w:rsid w:val="00E619A4"/>
    <w:rsid w:val="00E65450"/>
    <w:rsid w:val="00E67F36"/>
    <w:rsid w:val="00E727D9"/>
    <w:rsid w:val="00E757B0"/>
    <w:rsid w:val="00E75B2C"/>
    <w:rsid w:val="00E8032A"/>
    <w:rsid w:val="00E80A7E"/>
    <w:rsid w:val="00E82A90"/>
    <w:rsid w:val="00E9295B"/>
    <w:rsid w:val="00EA3FF2"/>
    <w:rsid w:val="00EB3034"/>
    <w:rsid w:val="00EB3681"/>
    <w:rsid w:val="00EC0800"/>
    <w:rsid w:val="00EC7964"/>
    <w:rsid w:val="00ED06A8"/>
    <w:rsid w:val="00ED2219"/>
    <w:rsid w:val="00EE4110"/>
    <w:rsid w:val="00EF25E6"/>
    <w:rsid w:val="00EF2C6C"/>
    <w:rsid w:val="00EF677E"/>
    <w:rsid w:val="00F064FC"/>
    <w:rsid w:val="00F07147"/>
    <w:rsid w:val="00F10C22"/>
    <w:rsid w:val="00F20A46"/>
    <w:rsid w:val="00F21266"/>
    <w:rsid w:val="00F27F06"/>
    <w:rsid w:val="00F3508A"/>
    <w:rsid w:val="00F510A4"/>
    <w:rsid w:val="00F51612"/>
    <w:rsid w:val="00F55F3B"/>
    <w:rsid w:val="00F6093B"/>
    <w:rsid w:val="00F6399B"/>
    <w:rsid w:val="00F657B1"/>
    <w:rsid w:val="00F6665A"/>
    <w:rsid w:val="00F66A3E"/>
    <w:rsid w:val="00F70402"/>
    <w:rsid w:val="00F73C08"/>
    <w:rsid w:val="00F75274"/>
    <w:rsid w:val="00F7593A"/>
    <w:rsid w:val="00F83845"/>
    <w:rsid w:val="00F85F26"/>
    <w:rsid w:val="00F8649A"/>
    <w:rsid w:val="00F906AB"/>
    <w:rsid w:val="00F91A29"/>
    <w:rsid w:val="00F93305"/>
    <w:rsid w:val="00F954A3"/>
    <w:rsid w:val="00FA01C5"/>
    <w:rsid w:val="00FA0762"/>
    <w:rsid w:val="00FA0C2C"/>
    <w:rsid w:val="00FA217D"/>
    <w:rsid w:val="00FA2FED"/>
    <w:rsid w:val="00FA4227"/>
    <w:rsid w:val="00FA59B9"/>
    <w:rsid w:val="00FB0F2B"/>
    <w:rsid w:val="00FB2AD6"/>
    <w:rsid w:val="00FB44EE"/>
    <w:rsid w:val="00FB49AB"/>
    <w:rsid w:val="00FB5912"/>
    <w:rsid w:val="00FC3580"/>
    <w:rsid w:val="00FC4FCD"/>
    <w:rsid w:val="00FC7FE6"/>
    <w:rsid w:val="00FE0C34"/>
    <w:rsid w:val="00FE2581"/>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94C9"/>
  <w15:docId w15:val="{DEF71663-C302-4D5A-8047-B6F8B90F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56F3"/>
    <w:rPr>
      <w:color w:val="0000FF"/>
      <w:u w:val="single"/>
    </w:rPr>
  </w:style>
  <w:style w:type="character" w:customStyle="1" w:styleId="Heading1Char">
    <w:name w:val="Heading 1 Char"/>
    <w:basedOn w:val="DefaultParagraphFont"/>
    <w:link w:val="Heading1"/>
    <w:uiPriority w:val="1"/>
    <w:rsid w:val="008558C5"/>
    <w:rPr>
      <w:rFonts w:ascii="Arial" w:eastAsia="Arial" w:hAnsi="Arial" w:cs="Arial"/>
      <w:b/>
      <w:bCs/>
      <w:u w:val="single" w:color="000000"/>
    </w:rPr>
  </w:style>
  <w:style w:type="paragraph" w:styleId="BalloonText">
    <w:name w:val="Balloon Text"/>
    <w:basedOn w:val="Normal"/>
    <w:link w:val="BalloonTextChar"/>
    <w:uiPriority w:val="99"/>
    <w:semiHidden/>
    <w:unhideWhenUsed/>
    <w:rsid w:val="00E53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D2B"/>
    <w:rPr>
      <w:rFonts w:ascii="Segoe UI" w:eastAsia="Arial" w:hAnsi="Segoe UI" w:cs="Segoe UI"/>
      <w:sz w:val="18"/>
      <w:szCs w:val="18"/>
    </w:rPr>
  </w:style>
  <w:style w:type="paragraph" w:styleId="NoSpacing">
    <w:name w:val="No Spacing"/>
    <w:uiPriority w:val="1"/>
    <w:qFormat/>
    <w:rsid w:val="00F55F3B"/>
    <w:pPr>
      <w:widowControl/>
      <w:autoSpaceDE/>
      <w:autoSpaceDN/>
    </w:pPr>
  </w:style>
  <w:style w:type="table" w:styleId="TableGrid">
    <w:name w:val="Table Grid"/>
    <w:basedOn w:val="TableNormal"/>
    <w:uiPriority w:val="39"/>
    <w:rsid w:val="003B3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5324">
      <w:bodyDiv w:val="1"/>
      <w:marLeft w:val="0"/>
      <w:marRight w:val="0"/>
      <w:marTop w:val="0"/>
      <w:marBottom w:val="0"/>
      <w:divBdr>
        <w:top w:val="none" w:sz="0" w:space="0" w:color="auto"/>
        <w:left w:val="none" w:sz="0" w:space="0" w:color="auto"/>
        <w:bottom w:val="none" w:sz="0" w:space="0" w:color="auto"/>
        <w:right w:val="none" w:sz="0" w:space="0" w:color="auto"/>
      </w:divBdr>
    </w:div>
    <w:div w:id="123933174">
      <w:bodyDiv w:val="1"/>
      <w:marLeft w:val="0"/>
      <w:marRight w:val="0"/>
      <w:marTop w:val="0"/>
      <w:marBottom w:val="0"/>
      <w:divBdr>
        <w:top w:val="none" w:sz="0" w:space="0" w:color="auto"/>
        <w:left w:val="none" w:sz="0" w:space="0" w:color="auto"/>
        <w:bottom w:val="none" w:sz="0" w:space="0" w:color="auto"/>
        <w:right w:val="none" w:sz="0" w:space="0" w:color="auto"/>
      </w:divBdr>
    </w:div>
    <w:div w:id="127936869">
      <w:bodyDiv w:val="1"/>
      <w:marLeft w:val="0"/>
      <w:marRight w:val="0"/>
      <w:marTop w:val="0"/>
      <w:marBottom w:val="0"/>
      <w:divBdr>
        <w:top w:val="none" w:sz="0" w:space="0" w:color="auto"/>
        <w:left w:val="none" w:sz="0" w:space="0" w:color="auto"/>
        <w:bottom w:val="none" w:sz="0" w:space="0" w:color="auto"/>
        <w:right w:val="none" w:sz="0" w:space="0" w:color="auto"/>
      </w:divBdr>
    </w:div>
    <w:div w:id="152766466">
      <w:bodyDiv w:val="1"/>
      <w:marLeft w:val="0"/>
      <w:marRight w:val="0"/>
      <w:marTop w:val="0"/>
      <w:marBottom w:val="0"/>
      <w:divBdr>
        <w:top w:val="none" w:sz="0" w:space="0" w:color="auto"/>
        <w:left w:val="none" w:sz="0" w:space="0" w:color="auto"/>
        <w:bottom w:val="none" w:sz="0" w:space="0" w:color="auto"/>
        <w:right w:val="none" w:sz="0" w:space="0" w:color="auto"/>
      </w:divBdr>
    </w:div>
    <w:div w:id="185412187">
      <w:bodyDiv w:val="1"/>
      <w:marLeft w:val="0"/>
      <w:marRight w:val="0"/>
      <w:marTop w:val="0"/>
      <w:marBottom w:val="0"/>
      <w:divBdr>
        <w:top w:val="none" w:sz="0" w:space="0" w:color="auto"/>
        <w:left w:val="none" w:sz="0" w:space="0" w:color="auto"/>
        <w:bottom w:val="none" w:sz="0" w:space="0" w:color="auto"/>
        <w:right w:val="none" w:sz="0" w:space="0" w:color="auto"/>
      </w:divBdr>
    </w:div>
    <w:div w:id="186798347">
      <w:bodyDiv w:val="1"/>
      <w:marLeft w:val="0"/>
      <w:marRight w:val="0"/>
      <w:marTop w:val="0"/>
      <w:marBottom w:val="0"/>
      <w:divBdr>
        <w:top w:val="none" w:sz="0" w:space="0" w:color="auto"/>
        <w:left w:val="none" w:sz="0" w:space="0" w:color="auto"/>
        <w:bottom w:val="none" w:sz="0" w:space="0" w:color="auto"/>
        <w:right w:val="none" w:sz="0" w:space="0" w:color="auto"/>
      </w:divBdr>
    </w:div>
    <w:div w:id="270014458">
      <w:bodyDiv w:val="1"/>
      <w:marLeft w:val="0"/>
      <w:marRight w:val="0"/>
      <w:marTop w:val="0"/>
      <w:marBottom w:val="0"/>
      <w:divBdr>
        <w:top w:val="none" w:sz="0" w:space="0" w:color="auto"/>
        <w:left w:val="none" w:sz="0" w:space="0" w:color="auto"/>
        <w:bottom w:val="none" w:sz="0" w:space="0" w:color="auto"/>
        <w:right w:val="none" w:sz="0" w:space="0" w:color="auto"/>
      </w:divBdr>
    </w:div>
    <w:div w:id="305162057">
      <w:bodyDiv w:val="1"/>
      <w:marLeft w:val="0"/>
      <w:marRight w:val="0"/>
      <w:marTop w:val="0"/>
      <w:marBottom w:val="0"/>
      <w:divBdr>
        <w:top w:val="none" w:sz="0" w:space="0" w:color="auto"/>
        <w:left w:val="none" w:sz="0" w:space="0" w:color="auto"/>
        <w:bottom w:val="none" w:sz="0" w:space="0" w:color="auto"/>
        <w:right w:val="none" w:sz="0" w:space="0" w:color="auto"/>
      </w:divBdr>
    </w:div>
    <w:div w:id="346253522">
      <w:bodyDiv w:val="1"/>
      <w:marLeft w:val="0"/>
      <w:marRight w:val="0"/>
      <w:marTop w:val="0"/>
      <w:marBottom w:val="0"/>
      <w:divBdr>
        <w:top w:val="none" w:sz="0" w:space="0" w:color="auto"/>
        <w:left w:val="none" w:sz="0" w:space="0" w:color="auto"/>
        <w:bottom w:val="none" w:sz="0" w:space="0" w:color="auto"/>
        <w:right w:val="none" w:sz="0" w:space="0" w:color="auto"/>
      </w:divBdr>
    </w:div>
    <w:div w:id="357396499">
      <w:bodyDiv w:val="1"/>
      <w:marLeft w:val="0"/>
      <w:marRight w:val="0"/>
      <w:marTop w:val="0"/>
      <w:marBottom w:val="0"/>
      <w:divBdr>
        <w:top w:val="none" w:sz="0" w:space="0" w:color="auto"/>
        <w:left w:val="none" w:sz="0" w:space="0" w:color="auto"/>
        <w:bottom w:val="none" w:sz="0" w:space="0" w:color="auto"/>
        <w:right w:val="none" w:sz="0" w:space="0" w:color="auto"/>
      </w:divBdr>
    </w:div>
    <w:div w:id="426119604">
      <w:bodyDiv w:val="1"/>
      <w:marLeft w:val="0"/>
      <w:marRight w:val="0"/>
      <w:marTop w:val="0"/>
      <w:marBottom w:val="0"/>
      <w:divBdr>
        <w:top w:val="none" w:sz="0" w:space="0" w:color="auto"/>
        <w:left w:val="none" w:sz="0" w:space="0" w:color="auto"/>
        <w:bottom w:val="none" w:sz="0" w:space="0" w:color="auto"/>
        <w:right w:val="none" w:sz="0" w:space="0" w:color="auto"/>
      </w:divBdr>
    </w:div>
    <w:div w:id="436407602">
      <w:bodyDiv w:val="1"/>
      <w:marLeft w:val="0"/>
      <w:marRight w:val="0"/>
      <w:marTop w:val="0"/>
      <w:marBottom w:val="0"/>
      <w:divBdr>
        <w:top w:val="none" w:sz="0" w:space="0" w:color="auto"/>
        <w:left w:val="none" w:sz="0" w:space="0" w:color="auto"/>
        <w:bottom w:val="none" w:sz="0" w:space="0" w:color="auto"/>
        <w:right w:val="none" w:sz="0" w:space="0" w:color="auto"/>
      </w:divBdr>
    </w:div>
    <w:div w:id="449322318">
      <w:bodyDiv w:val="1"/>
      <w:marLeft w:val="0"/>
      <w:marRight w:val="0"/>
      <w:marTop w:val="0"/>
      <w:marBottom w:val="0"/>
      <w:divBdr>
        <w:top w:val="none" w:sz="0" w:space="0" w:color="auto"/>
        <w:left w:val="none" w:sz="0" w:space="0" w:color="auto"/>
        <w:bottom w:val="none" w:sz="0" w:space="0" w:color="auto"/>
        <w:right w:val="none" w:sz="0" w:space="0" w:color="auto"/>
      </w:divBdr>
    </w:div>
    <w:div w:id="512233481">
      <w:bodyDiv w:val="1"/>
      <w:marLeft w:val="0"/>
      <w:marRight w:val="0"/>
      <w:marTop w:val="0"/>
      <w:marBottom w:val="0"/>
      <w:divBdr>
        <w:top w:val="none" w:sz="0" w:space="0" w:color="auto"/>
        <w:left w:val="none" w:sz="0" w:space="0" w:color="auto"/>
        <w:bottom w:val="none" w:sz="0" w:space="0" w:color="auto"/>
        <w:right w:val="none" w:sz="0" w:space="0" w:color="auto"/>
      </w:divBdr>
    </w:div>
    <w:div w:id="678851231">
      <w:bodyDiv w:val="1"/>
      <w:marLeft w:val="0"/>
      <w:marRight w:val="0"/>
      <w:marTop w:val="0"/>
      <w:marBottom w:val="0"/>
      <w:divBdr>
        <w:top w:val="none" w:sz="0" w:space="0" w:color="auto"/>
        <w:left w:val="none" w:sz="0" w:space="0" w:color="auto"/>
        <w:bottom w:val="none" w:sz="0" w:space="0" w:color="auto"/>
        <w:right w:val="none" w:sz="0" w:space="0" w:color="auto"/>
      </w:divBdr>
    </w:div>
    <w:div w:id="709837743">
      <w:bodyDiv w:val="1"/>
      <w:marLeft w:val="0"/>
      <w:marRight w:val="0"/>
      <w:marTop w:val="0"/>
      <w:marBottom w:val="0"/>
      <w:divBdr>
        <w:top w:val="none" w:sz="0" w:space="0" w:color="auto"/>
        <w:left w:val="none" w:sz="0" w:space="0" w:color="auto"/>
        <w:bottom w:val="none" w:sz="0" w:space="0" w:color="auto"/>
        <w:right w:val="none" w:sz="0" w:space="0" w:color="auto"/>
      </w:divBdr>
    </w:div>
    <w:div w:id="751583392">
      <w:bodyDiv w:val="1"/>
      <w:marLeft w:val="0"/>
      <w:marRight w:val="0"/>
      <w:marTop w:val="0"/>
      <w:marBottom w:val="0"/>
      <w:divBdr>
        <w:top w:val="none" w:sz="0" w:space="0" w:color="auto"/>
        <w:left w:val="none" w:sz="0" w:space="0" w:color="auto"/>
        <w:bottom w:val="none" w:sz="0" w:space="0" w:color="auto"/>
        <w:right w:val="none" w:sz="0" w:space="0" w:color="auto"/>
      </w:divBdr>
    </w:div>
    <w:div w:id="824709580">
      <w:bodyDiv w:val="1"/>
      <w:marLeft w:val="0"/>
      <w:marRight w:val="0"/>
      <w:marTop w:val="0"/>
      <w:marBottom w:val="0"/>
      <w:divBdr>
        <w:top w:val="none" w:sz="0" w:space="0" w:color="auto"/>
        <w:left w:val="none" w:sz="0" w:space="0" w:color="auto"/>
        <w:bottom w:val="none" w:sz="0" w:space="0" w:color="auto"/>
        <w:right w:val="none" w:sz="0" w:space="0" w:color="auto"/>
      </w:divBdr>
    </w:div>
    <w:div w:id="854533605">
      <w:bodyDiv w:val="1"/>
      <w:marLeft w:val="0"/>
      <w:marRight w:val="0"/>
      <w:marTop w:val="0"/>
      <w:marBottom w:val="0"/>
      <w:divBdr>
        <w:top w:val="none" w:sz="0" w:space="0" w:color="auto"/>
        <w:left w:val="none" w:sz="0" w:space="0" w:color="auto"/>
        <w:bottom w:val="none" w:sz="0" w:space="0" w:color="auto"/>
        <w:right w:val="none" w:sz="0" w:space="0" w:color="auto"/>
      </w:divBdr>
    </w:div>
    <w:div w:id="907115049">
      <w:bodyDiv w:val="1"/>
      <w:marLeft w:val="0"/>
      <w:marRight w:val="0"/>
      <w:marTop w:val="0"/>
      <w:marBottom w:val="0"/>
      <w:divBdr>
        <w:top w:val="none" w:sz="0" w:space="0" w:color="auto"/>
        <w:left w:val="none" w:sz="0" w:space="0" w:color="auto"/>
        <w:bottom w:val="none" w:sz="0" w:space="0" w:color="auto"/>
        <w:right w:val="none" w:sz="0" w:space="0" w:color="auto"/>
      </w:divBdr>
    </w:div>
    <w:div w:id="914508331">
      <w:bodyDiv w:val="1"/>
      <w:marLeft w:val="0"/>
      <w:marRight w:val="0"/>
      <w:marTop w:val="0"/>
      <w:marBottom w:val="0"/>
      <w:divBdr>
        <w:top w:val="none" w:sz="0" w:space="0" w:color="auto"/>
        <w:left w:val="none" w:sz="0" w:space="0" w:color="auto"/>
        <w:bottom w:val="none" w:sz="0" w:space="0" w:color="auto"/>
        <w:right w:val="none" w:sz="0" w:space="0" w:color="auto"/>
      </w:divBdr>
    </w:div>
    <w:div w:id="939489099">
      <w:bodyDiv w:val="1"/>
      <w:marLeft w:val="0"/>
      <w:marRight w:val="0"/>
      <w:marTop w:val="0"/>
      <w:marBottom w:val="0"/>
      <w:divBdr>
        <w:top w:val="none" w:sz="0" w:space="0" w:color="auto"/>
        <w:left w:val="none" w:sz="0" w:space="0" w:color="auto"/>
        <w:bottom w:val="none" w:sz="0" w:space="0" w:color="auto"/>
        <w:right w:val="none" w:sz="0" w:space="0" w:color="auto"/>
      </w:divBdr>
    </w:div>
    <w:div w:id="989363201">
      <w:bodyDiv w:val="1"/>
      <w:marLeft w:val="0"/>
      <w:marRight w:val="0"/>
      <w:marTop w:val="0"/>
      <w:marBottom w:val="0"/>
      <w:divBdr>
        <w:top w:val="none" w:sz="0" w:space="0" w:color="auto"/>
        <w:left w:val="none" w:sz="0" w:space="0" w:color="auto"/>
        <w:bottom w:val="none" w:sz="0" w:space="0" w:color="auto"/>
        <w:right w:val="none" w:sz="0" w:space="0" w:color="auto"/>
      </w:divBdr>
    </w:div>
    <w:div w:id="1043794159">
      <w:bodyDiv w:val="1"/>
      <w:marLeft w:val="0"/>
      <w:marRight w:val="0"/>
      <w:marTop w:val="0"/>
      <w:marBottom w:val="0"/>
      <w:divBdr>
        <w:top w:val="none" w:sz="0" w:space="0" w:color="auto"/>
        <w:left w:val="none" w:sz="0" w:space="0" w:color="auto"/>
        <w:bottom w:val="none" w:sz="0" w:space="0" w:color="auto"/>
        <w:right w:val="none" w:sz="0" w:space="0" w:color="auto"/>
      </w:divBdr>
    </w:div>
    <w:div w:id="1240138189">
      <w:bodyDiv w:val="1"/>
      <w:marLeft w:val="0"/>
      <w:marRight w:val="0"/>
      <w:marTop w:val="0"/>
      <w:marBottom w:val="0"/>
      <w:divBdr>
        <w:top w:val="none" w:sz="0" w:space="0" w:color="auto"/>
        <w:left w:val="none" w:sz="0" w:space="0" w:color="auto"/>
        <w:bottom w:val="none" w:sz="0" w:space="0" w:color="auto"/>
        <w:right w:val="none" w:sz="0" w:space="0" w:color="auto"/>
      </w:divBdr>
    </w:div>
    <w:div w:id="1249655832">
      <w:bodyDiv w:val="1"/>
      <w:marLeft w:val="0"/>
      <w:marRight w:val="0"/>
      <w:marTop w:val="0"/>
      <w:marBottom w:val="0"/>
      <w:divBdr>
        <w:top w:val="none" w:sz="0" w:space="0" w:color="auto"/>
        <w:left w:val="none" w:sz="0" w:space="0" w:color="auto"/>
        <w:bottom w:val="none" w:sz="0" w:space="0" w:color="auto"/>
        <w:right w:val="none" w:sz="0" w:space="0" w:color="auto"/>
      </w:divBdr>
    </w:div>
    <w:div w:id="1347436959">
      <w:bodyDiv w:val="1"/>
      <w:marLeft w:val="0"/>
      <w:marRight w:val="0"/>
      <w:marTop w:val="0"/>
      <w:marBottom w:val="0"/>
      <w:divBdr>
        <w:top w:val="none" w:sz="0" w:space="0" w:color="auto"/>
        <w:left w:val="none" w:sz="0" w:space="0" w:color="auto"/>
        <w:bottom w:val="none" w:sz="0" w:space="0" w:color="auto"/>
        <w:right w:val="none" w:sz="0" w:space="0" w:color="auto"/>
      </w:divBdr>
    </w:div>
    <w:div w:id="1405956562">
      <w:bodyDiv w:val="1"/>
      <w:marLeft w:val="0"/>
      <w:marRight w:val="0"/>
      <w:marTop w:val="0"/>
      <w:marBottom w:val="0"/>
      <w:divBdr>
        <w:top w:val="none" w:sz="0" w:space="0" w:color="auto"/>
        <w:left w:val="none" w:sz="0" w:space="0" w:color="auto"/>
        <w:bottom w:val="none" w:sz="0" w:space="0" w:color="auto"/>
        <w:right w:val="none" w:sz="0" w:space="0" w:color="auto"/>
      </w:divBdr>
    </w:div>
    <w:div w:id="1411007320">
      <w:bodyDiv w:val="1"/>
      <w:marLeft w:val="0"/>
      <w:marRight w:val="0"/>
      <w:marTop w:val="0"/>
      <w:marBottom w:val="0"/>
      <w:divBdr>
        <w:top w:val="none" w:sz="0" w:space="0" w:color="auto"/>
        <w:left w:val="none" w:sz="0" w:space="0" w:color="auto"/>
        <w:bottom w:val="none" w:sz="0" w:space="0" w:color="auto"/>
        <w:right w:val="none" w:sz="0" w:space="0" w:color="auto"/>
      </w:divBdr>
    </w:div>
    <w:div w:id="1443068844">
      <w:bodyDiv w:val="1"/>
      <w:marLeft w:val="0"/>
      <w:marRight w:val="0"/>
      <w:marTop w:val="0"/>
      <w:marBottom w:val="0"/>
      <w:divBdr>
        <w:top w:val="none" w:sz="0" w:space="0" w:color="auto"/>
        <w:left w:val="none" w:sz="0" w:space="0" w:color="auto"/>
        <w:bottom w:val="none" w:sz="0" w:space="0" w:color="auto"/>
        <w:right w:val="none" w:sz="0" w:space="0" w:color="auto"/>
      </w:divBdr>
    </w:div>
    <w:div w:id="1458524094">
      <w:bodyDiv w:val="1"/>
      <w:marLeft w:val="0"/>
      <w:marRight w:val="0"/>
      <w:marTop w:val="0"/>
      <w:marBottom w:val="0"/>
      <w:divBdr>
        <w:top w:val="none" w:sz="0" w:space="0" w:color="auto"/>
        <w:left w:val="none" w:sz="0" w:space="0" w:color="auto"/>
        <w:bottom w:val="none" w:sz="0" w:space="0" w:color="auto"/>
        <w:right w:val="none" w:sz="0" w:space="0" w:color="auto"/>
      </w:divBdr>
    </w:div>
    <w:div w:id="1574120925">
      <w:bodyDiv w:val="1"/>
      <w:marLeft w:val="0"/>
      <w:marRight w:val="0"/>
      <w:marTop w:val="0"/>
      <w:marBottom w:val="0"/>
      <w:divBdr>
        <w:top w:val="none" w:sz="0" w:space="0" w:color="auto"/>
        <w:left w:val="none" w:sz="0" w:space="0" w:color="auto"/>
        <w:bottom w:val="none" w:sz="0" w:space="0" w:color="auto"/>
        <w:right w:val="none" w:sz="0" w:space="0" w:color="auto"/>
      </w:divBdr>
    </w:div>
    <w:div w:id="1594778491">
      <w:bodyDiv w:val="1"/>
      <w:marLeft w:val="0"/>
      <w:marRight w:val="0"/>
      <w:marTop w:val="0"/>
      <w:marBottom w:val="0"/>
      <w:divBdr>
        <w:top w:val="none" w:sz="0" w:space="0" w:color="auto"/>
        <w:left w:val="none" w:sz="0" w:space="0" w:color="auto"/>
        <w:bottom w:val="none" w:sz="0" w:space="0" w:color="auto"/>
        <w:right w:val="none" w:sz="0" w:space="0" w:color="auto"/>
      </w:divBdr>
    </w:div>
    <w:div w:id="1613518313">
      <w:bodyDiv w:val="1"/>
      <w:marLeft w:val="0"/>
      <w:marRight w:val="0"/>
      <w:marTop w:val="0"/>
      <w:marBottom w:val="0"/>
      <w:divBdr>
        <w:top w:val="none" w:sz="0" w:space="0" w:color="auto"/>
        <w:left w:val="none" w:sz="0" w:space="0" w:color="auto"/>
        <w:bottom w:val="none" w:sz="0" w:space="0" w:color="auto"/>
        <w:right w:val="none" w:sz="0" w:space="0" w:color="auto"/>
      </w:divBdr>
    </w:div>
    <w:div w:id="1787699984">
      <w:bodyDiv w:val="1"/>
      <w:marLeft w:val="0"/>
      <w:marRight w:val="0"/>
      <w:marTop w:val="0"/>
      <w:marBottom w:val="0"/>
      <w:divBdr>
        <w:top w:val="none" w:sz="0" w:space="0" w:color="auto"/>
        <w:left w:val="none" w:sz="0" w:space="0" w:color="auto"/>
        <w:bottom w:val="none" w:sz="0" w:space="0" w:color="auto"/>
        <w:right w:val="none" w:sz="0" w:space="0" w:color="auto"/>
      </w:divBdr>
    </w:div>
    <w:div w:id="1854756550">
      <w:bodyDiv w:val="1"/>
      <w:marLeft w:val="0"/>
      <w:marRight w:val="0"/>
      <w:marTop w:val="0"/>
      <w:marBottom w:val="0"/>
      <w:divBdr>
        <w:top w:val="none" w:sz="0" w:space="0" w:color="auto"/>
        <w:left w:val="none" w:sz="0" w:space="0" w:color="auto"/>
        <w:bottom w:val="none" w:sz="0" w:space="0" w:color="auto"/>
        <w:right w:val="none" w:sz="0" w:space="0" w:color="auto"/>
      </w:divBdr>
    </w:div>
    <w:div w:id="1873031006">
      <w:bodyDiv w:val="1"/>
      <w:marLeft w:val="0"/>
      <w:marRight w:val="0"/>
      <w:marTop w:val="0"/>
      <w:marBottom w:val="0"/>
      <w:divBdr>
        <w:top w:val="none" w:sz="0" w:space="0" w:color="auto"/>
        <w:left w:val="none" w:sz="0" w:space="0" w:color="auto"/>
        <w:bottom w:val="none" w:sz="0" w:space="0" w:color="auto"/>
        <w:right w:val="none" w:sz="0" w:space="0" w:color="auto"/>
      </w:divBdr>
    </w:div>
    <w:div w:id="1910068721">
      <w:bodyDiv w:val="1"/>
      <w:marLeft w:val="0"/>
      <w:marRight w:val="0"/>
      <w:marTop w:val="0"/>
      <w:marBottom w:val="0"/>
      <w:divBdr>
        <w:top w:val="none" w:sz="0" w:space="0" w:color="auto"/>
        <w:left w:val="none" w:sz="0" w:space="0" w:color="auto"/>
        <w:bottom w:val="none" w:sz="0" w:space="0" w:color="auto"/>
        <w:right w:val="none" w:sz="0" w:space="0" w:color="auto"/>
      </w:divBdr>
    </w:div>
    <w:div w:id="1975256435">
      <w:bodyDiv w:val="1"/>
      <w:marLeft w:val="0"/>
      <w:marRight w:val="0"/>
      <w:marTop w:val="0"/>
      <w:marBottom w:val="0"/>
      <w:divBdr>
        <w:top w:val="none" w:sz="0" w:space="0" w:color="auto"/>
        <w:left w:val="none" w:sz="0" w:space="0" w:color="auto"/>
        <w:bottom w:val="none" w:sz="0" w:space="0" w:color="auto"/>
        <w:right w:val="none" w:sz="0" w:space="0" w:color="auto"/>
      </w:divBdr>
    </w:div>
    <w:div w:id="2053113607">
      <w:bodyDiv w:val="1"/>
      <w:marLeft w:val="0"/>
      <w:marRight w:val="0"/>
      <w:marTop w:val="0"/>
      <w:marBottom w:val="0"/>
      <w:divBdr>
        <w:top w:val="none" w:sz="0" w:space="0" w:color="auto"/>
        <w:left w:val="none" w:sz="0" w:space="0" w:color="auto"/>
        <w:bottom w:val="none" w:sz="0" w:space="0" w:color="auto"/>
        <w:right w:val="none" w:sz="0" w:space="0" w:color="auto"/>
      </w:divBdr>
    </w:div>
    <w:div w:id="210013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Board Minutes 091421</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Board Minutes 091421</dc:title>
  <dc:creator>CrystalAmini-Rad</dc:creator>
  <cp:lastModifiedBy>Sean Jacob</cp:lastModifiedBy>
  <cp:revision>17</cp:revision>
  <cp:lastPrinted>2025-02-14T21:24:00Z</cp:lastPrinted>
  <dcterms:created xsi:type="dcterms:W3CDTF">2025-04-10T16:53:00Z</dcterms:created>
  <dcterms:modified xsi:type="dcterms:W3CDTF">2025-05-16T20:58:00Z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LastSaved">
    <vt:filetime>2021-09-13T00:00:00Z</vt:filetime>
  </property>
</Properties>
</file>